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3" w:rsidRPr="00B1172D" w:rsidRDefault="00991CE3" w:rsidP="0099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E3" w:rsidRPr="00B1172D" w:rsidRDefault="00991CE3" w:rsidP="00991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72D">
        <w:rPr>
          <w:rFonts w:ascii="Times New Roman" w:hAnsi="Times New Roman" w:cs="Times New Roman"/>
          <w:b/>
          <w:sz w:val="24"/>
          <w:szCs w:val="24"/>
        </w:rPr>
        <w:t>DEPARTMENT OF ZOOLOGY</w:t>
      </w:r>
    </w:p>
    <w:p w:rsidR="00991CE3" w:rsidRPr="00B1172D" w:rsidRDefault="00991CE3" w:rsidP="00991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5310"/>
        <w:gridCol w:w="3420"/>
        <w:gridCol w:w="2880"/>
        <w:gridCol w:w="1620"/>
        <w:gridCol w:w="1260"/>
      </w:tblGrid>
      <w:tr w:rsidR="0022688F" w:rsidRPr="00B1172D" w:rsidTr="0022688F">
        <w:trPr>
          <w:trHeight w:val="287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1620" w:type="dxa"/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260" w:type="dxa"/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22688F" w:rsidRPr="00B1172D" w:rsidTr="0022688F">
        <w:trPr>
          <w:trHeight w:val="287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Guyton’s Medical Physiology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Guyton and Hall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7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Harper’s Illustrated Biochemistry, International edition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R. K. Murray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Lange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4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Principles Of Genetics, 5e 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Snustad &amp; Simmons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John Wiley &amp; Sons, Inc.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7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Handbook of Entomology (4th Edition) Paperback.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TV Prasad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New Vishal Publications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7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Textbook of Chronobiology, 2010e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A. N. Shukla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Discovery Publishing Pvt.Ltd 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7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Environment &amp; Public Health 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 Das Gupta, S Sheenam Bhateja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Sapna Book house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7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Insect, Vectors &amp; Diseases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S Rehan Ahmad 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Purushattam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7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Comparative Anatomy of Vertebrates with Practical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Mishra et al.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Mahaveer Publications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61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An Introduction to Animal Behaviour South Asia Edition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Aubrey Manning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Cambridge University Press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7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Principles Of Genetics, 5e (Indian Version)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Gardner, Snustad &amp; Simmons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John Wiley &amp; Sons, Inc.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4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Zoogeography : The Geographical Distribution of Animals</w:t>
            </w:r>
          </w:p>
        </w:tc>
        <w:tc>
          <w:tcPr>
            <w:tcW w:w="342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Philip Darlington</w:t>
            </w:r>
          </w:p>
        </w:tc>
        <w:tc>
          <w:tcPr>
            <w:tcW w:w="288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Academic Publisher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4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Advanced Biochemistry</w:t>
            </w:r>
          </w:p>
        </w:tc>
        <w:tc>
          <w:tcPr>
            <w:tcW w:w="342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Manas Das, A. Dutta, A Kalita</w:t>
            </w:r>
          </w:p>
        </w:tc>
        <w:tc>
          <w:tcPr>
            <w:tcW w:w="288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Kalyani Publisers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4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 textbook of endocrinology</w:t>
            </w:r>
          </w:p>
        </w:tc>
        <w:tc>
          <w:tcPr>
            <w:tcW w:w="342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MK Mohanty, SK Mishra, AC Praharaj</w:t>
            </w:r>
          </w:p>
        </w:tc>
        <w:tc>
          <w:tcPr>
            <w:tcW w:w="288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Kalyani Publishers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4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Physiology of Controlling and Coordinating Systems</w:t>
            </w:r>
          </w:p>
        </w:tc>
        <w:tc>
          <w:tcPr>
            <w:tcW w:w="342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N. Routray</w:t>
            </w:r>
          </w:p>
        </w:tc>
        <w:tc>
          <w:tcPr>
            <w:tcW w:w="288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Kalyani Publishers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4"/>
        </w:trPr>
        <w:tc>
          <w:tcPr>
            <w:tcW w:w="750" w:type="dxa"/>
            <w:shd w:val="clear" w:color="auto" w:fill="auto"/>
            <w:noWrap/>
            <w:hideMark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Principles of Genetics</w:t>
            </w:r>
          </w:p>
        </w:tc>
        <w:tc>
          <w:tcPr>
            <w:tcW w:w="342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MK Mohanty, Mishra and Praharaj</w:t>
            </w:r>
          </w:p>
        </w:tc>
        <w:tc>
          <w:tcPr>
            <w:tcW w:w="2880" w:type="dxa"/>
            <w:shd w:val="clear" w:color="auto" w:fill="auto"/>
            <w:hideMark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Kalyani Publishers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4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Molecular Biology of the Gene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Watson JD, et al.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Pearson Publishers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4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Lippincott’s Illustrated Reviews: Cell and molecular Biology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N. Chandar, S. Viselli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Wolters Kluwer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Freshwater Aquaculture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R.K. Rath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Scientific Publishers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Freshwater Aquaculture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SH Ahmad, AK Singh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Daya Publishing House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Vermicomposting for Sustainable Agriculture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RK Pawar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Oxford Book Company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Natural Resource Management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MK Shrivastava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Lakshi Publishers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Handbook of Fisheries and Aquaculture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ICAR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ICAR New Delhi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Mammals of Northeast India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Dr. Anwaruddin Choudhury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Gibbon 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Guwahati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Mammals of Arunachal Pradesh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Dr. A. Choudhury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Gibbon 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Guwahati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Threatened Birds of Assam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Rahmani &amp; Choudhury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BNHS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The book of Indian Animals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Prater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BNHS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 Naturalist’s Guide To The Reptiles Of India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Indraneil Das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BNHS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Birds of the Indian Subcontinent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Richard Grimmett , Carol Inskipp,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>Bloomsbury India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 Naturalist'S Guide To The Butterflies Of India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Peter Smetacek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  <w:r w:rsidRPr="00B1172D"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>Prakash Books India P</w:t>
            </w:r>
            <w:r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>vt</w:t>
            </w:r>
            <w:r w:rsidRPr="00B1172D"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 xml:space="preserve"> Limited</w:t>
            </w:r>
          </w:p>
        </w:tc>
        <w:tc>
          <w:tcPr>
            <w:tcW w:w="1620" w:type="dxa"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D.J. Futuyama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  <w:r w:rsidRPr="00B1172D"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>Sinauer Associates Inc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Organic Evolution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Veer Bala Rastogi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  <w:r w:rsidRPr="00B1172D"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>MedTech</w:t>
            </w:r>
          </w:p>
        </w:tc>
        <w:tc>
          <w:tcPr>
            <w:tcW w:w="162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The Fauna of British India: Mammalia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2D"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>(Classic Reprint Series)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WT Blanford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244878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  <w:r w:rsidRPr="00B1172D"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 xml:space="preserve">Forgotten Books </w:t>
            </w:r>
          </w:p>
        </w:tc>
        <w:tc>
          <w:tcPr>
            <w:tcW w:w="1620" w:type="dxa"/>
          </w:tcPr>
          <w:p w:rsidR="0022688F" w:rsidRPr="00B1172D" w:rsidRDefault="0022688F" w:rsidP="00244878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22688F" w:rsidRPr="00B1172D" w:rsidRDefault="0022688F" w:rsidP="00244878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Pr="00B1172D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Vanishing Herds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 Choudhury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991CE3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  <w:r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>Gibbon Books</w:t>
            </w:r>
          </w:p>
        </w:tc>
        <w:tc>
          <w:tcPr>
            <w:tcW w:w="1620" w:type="dxa"/>
          </w:tcPr>
          <w:p w:rsidR="0022688F" w:rsidRDefault="0022688F" w:rsidP="00991CE3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22688F" w:rsidRDefault="0022688F" w:rsidP="00991CE3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0" w:type="dxa"/>
            <w:shd w:val="clear" w:color="auto" w:fill="auto"/>
          </w:tcPr>
          <w:p w:rsidR="0022688F" w:rsidRDefault="0022688F" w:rsidP="0099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Manas</w:t>
            </w:r>
          </w:p>
        </w:tc>
        <w:tc>
          <w:tcPr>
            <w:tcW w:w="3420" w:type="dxa"/>
            <w:shd w:val="clear" w:color="auto" w:fill="auto"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A. Choudhury</w:t>
            </w:r>
          </w:p>
        </w:tc>
        <w:tc>
          <w:tcPr>
            <w:tcW w:w="2880" w:type="dxa"/>
            <w:shd w:val="clear" w:color="auto" w:fill="auto"/>
          </w:tcPr>
          <w:p w:rsidR="0022688F" w:rsidRPr="00B1172D" w:rsidRDefault="0022688F" w:rsidP="00244878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  <w:r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>Gibbon Books</w:t>
            </w:r>
          </w:p>
        </w:tc>
        <w:tc>
          <w:tcPr>
            <w:tcW w:w="1620" w:type="dxa"/>
          </w:tcPr>
          <w:p w:rsidR="0022688F" w:rsidRDefault="0022688F" w:rsidP="00244878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22688F" w:rsidRDefault="0022688F" w:rsidP="00244878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</w:tr>
      <w:tr w:rsidR="0022688F" w:rsidRPr="00B1172D" w:rsidTr="0022688F">
        <w:trPr>
          <w:trHeight w:val="351"/>
        </w:trPr>
        <w:tc>
          <w:tcPr>
            <w:tcW w:w="750" w:type="dxa"/>
            <w:shd w:val="clear" w:color="auto" w:fill="auto"/>
            <w:noWrap/>
          </w:tcPr>
          <w:p w:rsidR="0022688F" w:rsidRDefault="0022688F" w:rsidP="009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0" w:type="dxa"/>
            <w:shd w:val="clear" w:color="auto" w:fill="auto"/>
          </w:tcPr>
          <w:p w:rsidR="0022688F" w:rsidRDefault="0022688F" w:rsidP="005D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History of Northeast India, Vol. I Mammals</w:t>
            </w:r>
          </w:p>
        </w:tc>
        <w:tc>
          <w:tcPr>
            <w:tcW w:w="3420" w:type="dxa"/>
            <w:shd w:val="clear" w:color="auto" w:fill="auto"/>
          </w:tcPr>
          <w:p w:rsidR="0022688F" w:rsidRDefault="0022688F" w:rsidP="0024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A. Choudhury</w:t>
            </w:r>
          </w:p>
        </w:tc>
        <w:tc>
          <w:tcPr>
            <w:tcW w:w="2880" w:type="dxa"/>
            <w:shd w:val="clear" w:color="auto" w:fill="auto"/>
          </w:tcPr>
          <w:p w:rsidR="0022688F" w:rsidRDefault="0022688F" w:rsidP="00244878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  <w:r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  <w:t>Rashmi Prakashan</w:t>
            </w:r>
          </w:p>
        </w:tc>
        <w:tc>
          <w:tcPr>
            <w:tcW w:w="1620" w:type="dxa"/>
          </w:tcPr>
          <w:p w:rsidR="0022688F" w:rsidRDefault="0022688F" w:rsidP="00244878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22688F" w:rsidRDefault="0022688F" w:rsidP="00244878">
            <w:pPr>
              <w:spacing w:after="0" w:line="240" w:lineRule="auto"/>
              <w:rPr>
                <w:rStyle w:val="a-text-bold"/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</w:rPr>
            </w:pPr>
          </w:p>
        </w:tc>
      </w:tr>
    </w:tbl>
    <w:p w:rsidR="00991CE3" w:rsidRPr="00B1172D" w:rsidRDefault="005D0AD9" w:rsidP="00991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88F" w:rsidRDefault="0022688F" w:rsidP="00991C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88F" w:rsidRDefault="0022688F" w:rsidP="00991C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88F" w:rsidRDefault="0022688F" w:rsidP="00991C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CE3" w:rsidRPr="00B1172D" w:rsidRDefault="000E08E7" w:rsidP="00991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Department of </w:t>
      </w:r>
      <w:r w:rsidR="00991CE3" w:rsidRPr="00B1172D">
        <w:rPr>
          <w:rFonts w:ascii="Times New Roman" w:hAnsi="Times New Roman" w:cs="Times New Roman"/>
          <w:b/>
          <w:sz w:val="24"/>
          <w:szCs w:val="24"/>
        </w:rPr>
        <w:t>Computer Science</w:t>
      </w:r>
    </w:p>
    <w:p w:rsidR="000E08E7" w:rsidRPr="00B1172D" w:rsidRDefault="000E08E7" w:rsidP="00991C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320"/>
        <w:gridCol w:w="3600"/>
        <w:gridCol w:w="2519"/>
        <w:gridCol w:w="2489"/>
        <w:gridCol w:w="1138"/>
      </w:tblGrid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  <w:hideMark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w="2519" w:type="dxa"/>
            <w:shd w:val="clear" w:color="auto" w:fill="auto"/>
            <w:noWrap/>
            <w:hideMark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2489" w:type="dxa"/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138" w:type="dxa"/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Cyber Crime Impact in the New Millennium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R. C Mishra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Auther Press. Edition 2010.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Cyber Security Understanding Cyber Crimes, Computer Forensics and LegalPerspectives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SumitBelapure and Nina Godbole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Wiley India Pvt. Ltd. (First Edition, 2011)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Principles of Artificial Intelligence and Expert System Development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David W. Rolston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McGraw Hill, 2019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Elaine Rich, Kevin Knight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Tata McGraw Hill, 2019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Introduction to AI and Expert Systems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D.W. Patterson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PHI, 2018.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PC Hardware: The Complete Reference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Craig Zacker, John Rourke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McGraw Hill Education; 1st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</w:tc>
        <w:tc>
          <w:tcPr>
            <w:tcW w:w="2489" w:type="dxa"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Troubleshooting, Maintaining &amp; Repairing PCs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Stephen Bigelow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McGraw-Hill Education; 5th edition (2015)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Multimedia: Making it work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Tay Vaughan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TMH, Eighth edition. 2014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Multimedia Handbook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Keyes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TMH.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Computer System Architecture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M. Mano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Pearson Education, 3rd Edition 2017.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Computer Organization and Architecture Designing for Performance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W. Stallings,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Prentice Hall of India ,2019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Operating Systems Concepts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 Silbers chatz, P.B.Galvin, G.Gagne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John Wiley Publications, 2011.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Distributed and Cloud Computing, From 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Parallel Processing to the Internet of Things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Kai Hwang, Geoffrey C Fox, Jack 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 Dongarra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Morgan Kaufmann 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Publishers, 2012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Cloud Computing: Implementation, Management, and Security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John W.Rittinghouse and James F.Ransome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CRC Press, 2018.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Photoshop for Beginners: The Ultimate Guide to Learning Adobe Photoshop for Beginners.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McCathren, S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CreateSpace Independent Publishing Platform.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Adobe Photoshop CC Classroom in a Book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Evening, M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Adobe Press.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Digital India: Understanding Information, Communication and Social Change,” New Delhi, India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P. N. Thomas and A. Raghuramaraju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Sage Publications India Pvt Ltd, 2017.</w:t>
            </w:r>
          </w:p>
        </w:tc>
        <w:tc>
          <w:tcPr>
            <w:tcW w:w="2489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751" w:type="dxa"/>
            <w:shd w:val="clear" w:color="auto" w:fill="auto"/>
            <w:noWrap/>
          </w:tcPr>
          <w:p w:rsidR="0022688F" w:rsidRPr="00B1172D" w:rsidRDefault="0022688F" w:rsidP="0041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2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Introduction to Information Technology</w:t>
            </w:r>
          </w:p>
        </w:tc>
        <w:tc>
          <w:tcPr>
            <w:tcW w:w="3600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R. P. Jain and S. K. Jain</w:t>
            </w:r>
          </w:p>
        </w:tc>
        <w:tc>
          <w:tcPr>
            <w:tcW w:w="2519" w:type="dxa"/>
            <w:shd w:val="clear" w:color="auto" w:fill="auto"/>
            <w:noWrap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irewall Media, 2015</w:t>
            </w:r>
          </w:p>
        </w:tc>
        <w:tc>
          <w:tcPr>
            <w:tcW w:w="2489" w:type="dxa"/>
          </w:tcPr>
          <w:p w:rsidR="0022688F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688F" w:rsidRDefault="0022688F" w:rsidP="000E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CE3" w:rsidRPr="00B1172D" w:rsidRDefault="00991CE3" w:rsidP="000E0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E7" w:rsidRPr="00B1172D" w:rsidRDefault="000E08E7" w:rsidP="000E0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72D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tbl>
      <w:tblPr>
        <w:tblW w:w="14695" w:type="dxa"/>
        <w:tblInd w:w="83" w:type="dxa"/>
        <w:tblLook w:val="04A0"/>
      </w:tblPr>
      <w:tblGrid>
        <w:gridCol w:w="655"/>
        <w:gridCol w:w="3600"/>
        <w:gridCol w:w="3870"/>
        <w:gridCol w:w="2700"/>
        <w:gridCol w:w="2250"/>
        <w:gridCol w:w="1620"/>
      </w:tblGrid>
      <w:tr w:rsidR="0022688F" w:rsidRPr="00B1172D" w:rsidTr="0022688F">
        <w:trPr>
          <w:trHeight w:val="315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Name of books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Writer(s)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Publisher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Introductory Micro Economics-I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K.N . VERMA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Introductory Macro Economics-I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K.N . VERMA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Introductory Micro Economics-II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K.N . VERMA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Introductory Macro Economics-II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K.N . VERMA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 Economics I &amp; 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M.L. Teneja &amp; R. M. Myer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Introductory Econometrics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S.Shyamala &amp; Navdeep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Mathematical  Method in Economics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R.C. Joshi &amp; Nancy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 Micro Economics-II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S.Shyamala &amp; Navdeep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 Macro Economics-II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S.Shyamala &amp; Navdeep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Economics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K.N . VERMA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Money and financial Markets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K.N . VERMA, A.Chaudary &amp; A. Nayan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 of Public Finance &amp; Public Economics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 Prakash, Meenu Soni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 Method for Economics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Navdeep Kaur, S.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Publishing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Bystigata Artthabigyan Porisoy(Ass.)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Rofique Ahmed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Unika Prakashan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Bystigata Artthanitir Porisoy(Ass.)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Ranju kr. Bharali&amp;Sanjib Dutta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Bidya Bhawan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Bystigata Artthanitir Multhatta(Ass.)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Ranju kr. Bharali&amp;Sanjib Dutta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Bidya Bhawan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Bharator  Arthanitir Itihash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Rofique Ahmed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Unika Prakashan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History of India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R.C. Desai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History of India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Roy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Univ. Press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History of India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Kaushal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Kalyani Publishers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Understanding India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(NEP 2020)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India’s Emerging Economy Performances &amp; Prospect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Basu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Univ. Press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Trade, Foreign Direct Investment&amp; industrial transformation in Indian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Kunal 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Univ. Press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Economy- Its Development Experience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Mshra &amp; Puri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Himalaya Publishing House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Economics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Debraj Roy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Univ. Press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Poverty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Benerjee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Univ. Press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Proyojoniyo Hamojtigatta Arthaniti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amese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Minati Gogoi Baruah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Banalata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as Freedom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Amartya 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Finance Theory &amp; Practice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S.K. Singh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S.Chand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 Economic Theory basic Principles &amp; Extension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Nicholson &amp; C. Snaiver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Cengegb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India’s Ancient part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R.s. Sharma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Econometrics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Christoper Dougherty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Univ. Press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Econometrics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Damudhar N. Gujarathi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Mcgrow Hill Educ.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Retail Management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R.S. Tiwari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Himalaya Publishing House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Retail Management: A Strategic Approach.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Berman, Evans and Shrivastava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 Publication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introduction to Game Theory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Marthin J. Osbornd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Univ. Press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Introductory Microeconomics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Gautam Purkayastha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Kalyani Publishers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 History of India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S.S. N. Desai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Himalaya Publishing House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 Development in India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Bishnu Mohan Das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 Publisher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Managerial Economics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Geeika P. Ghosh &amp; P. Choudhary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McGrow Hill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Introduction to Rural Development ; Concept &amp; application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Sourav Das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 Humanities Press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 Development in India; Policies &amp; Programmes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S.M Jawed Akhtar &amp; Abdul Aziz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Panchayati Raj &amp; Rural Development: Policies, Practices &amp;Implication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P.C Sikligar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Bharator Pachayati Raj: Uttaran Aru Unnayan(Ass)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Bordoloi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 Bhabon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688F" w:rsidRPr="00B1172D" w:rsidRDefault="0022688F" w:rsidP="000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08E7" w:rsidRPr="00B1172D" w:rsidRDefault="000E08E7" w:rsidP="000E0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88F" w:rsidRDefault="0022688F" w:rsidP="000E08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8F" w:rsidRDefault="0022688F" w:rsidP="000E08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3E" w:rsidRPr="00B1172D" w:rsidRDefault="00DF2E1E" w:rsidP="000E0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72D">
        <w:rPr>
          <w:rFonts w:ascii="Times New Roman" w:hAnsi="Times New Roman" w:cs="Times New Roman"/>
          <w:b/>
          <w:sz w:val="24"/>
          <w:szCs w:val="24"/>
        </w:rPr>
        <w:lastRenderedPageBreak/>
        <w:t>Department of Electronics</w:t>
      </w:r>
    </w:p>
    <w:tbl>
      <w:tblPr>
        <w:tblStyle w:val="TableGrid0"/>
        <w:tblW w:w="14717" w:type="dxa"/>
        <w:tblInd w:w="113" w:type="dxa"/>
        <w:tblCellMar>
          <w:top w:w="7" w:type="dxa"/>
          <w:left w:w="113" w:type="dxa"/>
          <w:right w:w="38" w:type="dxa"/>
        </w:tblCellMar>
        <w:tblLook w:val="04A0"/>
      </w:tblPr>
      <w:tblGrid>
        <w:gridCol w:w="597"/>
        <w:gridCol w:w="3598"/>
        <w:gridCol w:w="2850"/>
        <w:gridCol w:w="2864"/>
        <w:gridCol w:w="2404"/>
        <w:gridCol w:w="2404"/>
      </w:tblGrid>
      <w:tr w:rsidR="0022688F" w:rsidRPr="00B1172D" w:rsidTr="0022688F">
        <w:trPr>
          <w:trHeight w:val="28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Book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Authors’ name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22688F" w:rsidRPr="00B1172D" w:rsidTr="0022688F">
        <w:trPr>
          <w:trHeight w:val="2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24487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Electrical Circuits, Schaum’s Outline Series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M. Nahvi and J. Edminister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Tata Mc Graw-Hill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Electronic Devices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David A. Bell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Reston Publishing Company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OP-Amps and Linear ICs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R.A. Gayakwad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Pearson Education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9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Digital Design With an Introduction To The VHDL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Donald P. M. Morris Mano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Pearson Education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Engineering Circuit Analysis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Hayt, 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Kemmerly,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 Durbin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Tata Mc Graw-Hill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Elementary Electrical Engineering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M.L. Gupta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New Heights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A Course in Electrical Installation, Estimating and Costing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J.B Gupta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SK Kataria and Sons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left="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A Text book in Electrical Technology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B.L. Theraja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S. Chand &amp; Co.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Printed Circuit Board-Design, Fabrication, Assembly and Testing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R.S. Khandpur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Tata Mc Graw-Hill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244878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Modern Electronics Equipment : Troubleshooting, Repair and Maintenance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R.S. Khandpur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Tata Mc Graw-Hill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Concept of Modern Physics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Beiser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Mc Graw-Hill Book Company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>A Verilog HDL Primer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J. Bhasker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BSP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Let Us C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Yashavant Kanetkar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BPB Publications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244878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Signal and Systems: With Matlab Computing and Simulink Modelling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S.T. Karris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Orchard Publications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Fundamentals of Signals and 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systems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Roberts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Tata Mc Graw-Hill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Microprocessor and Microcontrollers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63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Muhammad Ali Mazidi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Pearson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Elements of Engineering Electromagnetics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N. Narayan Rao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Pearson Education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Introductions to Electrodynamics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D.J. Griffiths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Pearson Education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left="2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Communication Systems (Analog and Digital)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Dr. Sanjay Sharma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Katson Books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Optoelectronics and Photonics: Principles and Practices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S.O. Kasap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Pearson Education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Power Electronics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M.D. Singh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 K.B. Khanchandani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Tata Mc Graw-Hill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3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24487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Electronic Communication System: Fundamentals through Advanced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W. Tomasi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Pearson Education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Advanced Engineering Mathematics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R.K. Jain and S.R.K. Iyengar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Narosa Publishing House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Material Science and Engineering: An Introduction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W.E. Callister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Wiley India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Electronic Instrumentation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H.S. Kalsi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Tata Mc Graw-Hill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Power Electronics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K Haribabu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Scitech Publications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41633A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Antennas and Propagation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G.S.N Raju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sz w:val="24"/>
                <w:szCs w:val="24"/>
              </w:rPr>
              <w:t xml:space="preserve">Pearson Education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8F" w:rsidRPr="00B1172D" w:rsidRDefault="0022688F" w:rsidP="00DF2E1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1E" w:rsidRPr="00B1172D" w:rsidRDefault="00DF2E1E" w:rsidP="000E0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3A" w:rsidRPr="00B1172D" w:rsidRDefault="0041633A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7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Department of </w:t>
      </w:r>
      <w:r w:rsidR="003E084E" w:rsidRPr="00B1172D"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tbl>
      <w:tblPr>
        <w:tblW w:w="14335" w:type="dxa"/>
        <w:tblInd w:w="83" w:type="dxa"/>
        <w:tblLayout w:type="fixed"/>
        <w:tblLook w:val="04A0"/>
      </w:tblPr>
      <w:tblGrid>
        <w:gridCol w:w="636"/>
        <w:gridCol w:w="4069"/>
        <w:gridCol w:w="2880"/>
        <w:gridCol w:w="2610"/>
        <w:gridCol w:w="1800"/>
        <w:gridCol w:w="1170"/>
        <w:gridCol w:w="1170"/>
      </w:tblGrid>
      <w:tr w:rsidR="0022688F" w:rsidRPr="00B1172D" w:rsidTr="0022688F">
        <w:trPr>
          <w:trHeight w:val="6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BOOK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AUTHOR(S)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os. required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 Algebra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S. Dummit, Richard M. Foote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Trigonometry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Das &amp; B.N. Mukherjee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 Dhur &amp; Sons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 Algebra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K. Khanna  &amp;  S. K. Bhambri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Vikash Publishing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Linear Algebra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Stephen H. Friedberg, Arnold J. Insel,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Linear Algebra Problem Book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 R. Halmos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Mathematical Association of America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Linear Algebra and Its Applications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Gilbert Strang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Wellesley-Cambridge Press, U.S.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Functions of a Complex Variable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N.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Prakashan Media(P) Ltd.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Variables and Applications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Ward Brown, Ruel V. Churchill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Mc. Graw Hill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Differential Calculus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C. Das and B. N. Mukherjee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 N. Dhur &amp; Sons Pvt.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Integral Calculus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C. Das and B. N. Mukherjee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 N. Dhur &amp; Sons Pvt.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MATLAB: An Introduction with Applications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Amos Gilat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Getting started with MATLAB: A quick Introduction for Scientist and 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Engineers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Rudra Pratap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MATLAB (With Modeling, Simulation, and Processing Projects)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 Turk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8F" w:rsidRPr="00B1172D" w:rsidRDefault="0022688F" w:rsidP="00B1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Mathematical Modeling with Case Studies,  A Differential Equation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Approach using Maple and Matlab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Barnes, R. Fulford Glenn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and Francis group, London and NewYork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Differential Equations and Boundary Value problems Computing and Modeling,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H. Edwards &amp; D. E. Penny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 EducationIndia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Text Book of Degree Calculus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Khanindra Chandra Chowdhury, Nilakshi Goswami, Rituparna Chutia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G.B. Thomas and R.L. Finney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 Education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Differential Equations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Bhu Dev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Kedar Nath Ram Nath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Mathematical Analysis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C. Malik &amp; Savita Arora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Wiley Eastern Limited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Basic Course in Analysis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 &amp; Kumaresan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 Press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F" w:rsidRPr="00B1172D" w:rsidRDefault="0022688F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 Methods for Scientific and Engineering Computation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M.K. Jain, S.R.K. Iyengar and R.K. Jain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8F" w:rsidRPr="00B1172D" w:rsidRDefault="0022688F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age International Publisher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3E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084E" w:rsidRPr="00B1172D" w:rsidRDefault="003E084E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920" w:rsidRPr="00B1172D" w:rsidRDefault="005F6920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72D">
        <w:rPr>
          <w:rFonts w:ascii="Times New Roman" w:hAnsi="Times New Roman" w:cs="Times New Roman"/>
          <w:b/>
          <w:bCs/>
          <w:sz w:val="24"/>
          <w:szCs w:val="24"/>
        </w:rPr>
        <w:lastRenderedPageBreak/>
        <w:t>Department of Botany</w:t>
      </w:r>
    </w:p>
    <w:tbl>
      <w:tblPr>
        <w:tblW w:w="14812" w:type="dxa"/>
        <w:tblInd w:w="83" w:type="dxa"/>
        <w:tblLook w:val="04A0"/>
      </w:tblPr>
      <w:tblGrid>
        <w:gridCol w:w="637"/>
        <w:gridCol w:w="5779"/>
        <w:gridCol w:w="2250"/>
        <w:gridCol w:w="2520"/>
        <w:gridCol w:w="1813"/>
        <w:gridCol w:w="1813"/>
      </w:tblGrid>
      <w:tr w:rsidR="0022688F" w:rsidRPr="00B1172D" w:rsidTr="0022688F">
        <w:trPr>
          <w:trHeight w:val="6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BOOK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AUTHOR(S)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22688F" w:rsidRPr="00B1172D" w:rsidTr="0022688F">
        <w:trPr>
          <w:trHeight w:val="1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Textbook of Fungi and Their Allies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Seth and Watia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MacMillan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Essentials of Environmental Science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Vasudevan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Narosa Publishing House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Ecology, Environment and Resources Conservation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Singh, Singh and Gupta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Anamaya Publishers, New. Delhi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</w:p>
        </w:tc>
      </w:tr>
      <w:tr w:rsidR="0022688F" w:rsidRPr="00B1172D" w:rsidTr="0022688F">
        <w:trPr>
          <w:trHeight w:val="6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Oyester Mushrooms,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Merimuthu, Urishnamurthy,  Department of Plant Pathology,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Tamil Nadu University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Food and Nutrition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Swaminathan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Baapco, The Bangalore Printing Press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Mushroom Cultivation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Towary, Kapoor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Mittal Publications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Handbook of Mushrooms, II edition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Nita Bahl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Plant Physiology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Taiz and Zeiger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Sinauer  Associates Inc. USA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Introduction to Plant Physiology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Hopkins et al.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John Wiley and Sons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Experimental Plant Physiology – A Laboratory Manual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Bajracharya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Narosa Publishing House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Medicinal Plants – Ethno medicinal Approach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Trivenu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Agrobios India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Medicinal Plants Cultivation – A Scientific Approach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Purohit and Vyas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Agrobios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Cell Biology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Gerald Karp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John Wiley &amp; Sons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Developmental Biology of Flowering Plants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Raghavan V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Springer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Embryology of Angiosperms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Johri BMI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Springer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Tea cultivation in the Plains of NE India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 Das, SE KAbir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Regency Publications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Ecology, Environment and Resource Conservation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Singh, Singh, Gupta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Anamaya Pubications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Concepts of Ecology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E.J. Kormondy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Prentice Hall of India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 introduction to Practical Biochemistry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Plummer Dt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Tata McGraw Hills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Plant Biotechnology and Genetics: Principles, Techniques and Applications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Stewart CNJ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John Wiley and Sons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E4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Introduction to Bioinformatics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BD Singh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7A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F6920" w:rsidRPr="00B1172D" w:rsidRDefault="005F6920" w:rsidP="00E458E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172D">
        <w:rPr>
          <w:rFonts w:ascii="Times New Roman" w:hAnsi="Times New Roman" w:cs="Times New Roman"/>
          <w:bCs/>
          <w:sz w:val="24"/>
          <w:szCs w:val="24"/>
        </w:rPr>
        <w:tab/>
      </w:r>
    </w:p>
    <w:p w:rsidR="005F6920" w:rsidRPr="00B1172D" w:rsidRDefault="001965FB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72D">
        <w:rPr>
          <w:rFonts w:ascii="Times New Roman" w:hAnsi="Times New Roman" w:cs="Times New Roman"/>
          <w:b/>
          <w:bCs/>
          <w:sz w:val="24"/>
          <w:szCs w:val="24"/>
        </w:rPr>
        <w:t>Department of Physics</w:t>
      </w: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4138"/>
        <w:gridCol w:w="3420"/>
        <w:gridCol w:w="2340"/>
        <w:gridCol w:w="1260"/>
        <w:gridCol w:w="1260"/>
        <w:gridCol w:w="1260"/>
      </w:tblGrid>
      <w:tr w:rsidR="0022688F" w:rsidRPr="00B1172D" w:rsidTr="0022688F">
        <w:trPr>
          <w:trHeight w:val="44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.No.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Books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Publishers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260" w:type="dxa"/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260" w:type="dxa"/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22688F" w:rsidRPr="00B1172D" w:rsidTr="0022688F">
        <w:trPr>
          <w:trHeight w:val="125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Classical Mechanics 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Aruldhas.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GB"/>
              </w:rPr>
              <w:t>An Introduction to Mechanics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David Kleppner , Robert Kolenkow 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sz w:val="24"/>
                <w:szCs w:val="24"/>
              </w:rPr>
              <w:t>Mechanics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sz w:val="24"/>
                <w:szCs w:val="24"/>
              </w:rPr>
              <w:t>D.S. Mathur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Chand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9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Waves and Oscillation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 Subrahmanyam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VIKAS PUBLISHING HOUSE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Waves and Oscillations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R. N. Chaudhuri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New Age International Publishers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7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GB"/>
              </w:rPr>
              <w:t xml:space="preserve">Vibrations And Waves (The M.I.T. Introductory Physics Series) 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A.P. French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CBS </w:t>
            </w:r>
            <w:r w:rsidRPr="00B1172D">
              <w:rPr>
                <w:rFonts w:ascii="Times New Roman" w:eastAsia="Times New Roman" w:hAnsi="Times New Roman" w:cs="Times New Roman"/>
                <w:i/>
                <w:iCs/>
                <w:color w:val="52565A"/>
                <w:sz w:val="24"/>
                <w:szCs w:val="24"/>
              </w:rPr>
              <w:t>Publishers</w:t>
            </w:r>
            <w:r w:rsidRPr="00B1172D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</w:rPr>
              <w:t xml:space="preserve"> &amp; Distributors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GB"/>
              </w:rPr>
              <w:t>The Physics of Vibrations and Waves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H. J. Pain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John Wiley and Sons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7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Introduction to Lasers</w:t>
            </w:r>
          </w:p>
        </w:tc>
        <w:tc>
          <w:tcPr>
            <w:tcW w:w="3420" w:type="dxa"/>
          </w:tcPr>
          <w:p w:rsidR="0022688F" w:rsidRDefault="0022688F" w:rsidP="002448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 Avadhanulu, P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Hemne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3351DB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7" w:history="1">
              <w:r w:rsidR="0022688F" w:rsidRPr="00B1172D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</w:rPr>
                <w:t>S Chand &amp; Co</w:t>
              </w:r>
            </w:hyperlink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6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sz w:val="24"/>
                <w:szCs w:val="24"/>
              </w:rPr>
              <w:t>Optics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sz w:val="24"/>
                <w:szCs w:val="24"/>
              </w:rPr>
              <w:t>Satya Prakash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</w:rPr>
              <w:t>Pragati Prakashan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6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theory and Electrodynamics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 Prakash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Kedar Nath and co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88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Basic Quantum Mechanics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S. P. Sahu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Cumpus Books </w:t>
            </w: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International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Perspective of Quantum mechanics 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S.P. Kuilla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central book agency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89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en-GB"/>
              </w:rPr>
              <w:t>Heat and Thermodynamics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Mark Zemansky, Richard Dittman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Mcgrawhill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97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Thermodynamics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Enrico Fermi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WWW.Snowballpublishing.com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33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Thermal Physics Paperback – 2012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J. P. Agarwal,Satya Prakash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Pragati Prakashan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Thermodynamics and Statistical Mechanics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 Prakash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Pragati Prakashan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79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Treatise on Heat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 and B.N. Srivastava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 Press,1958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8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GB"/>
              </w:rPr>
              <w:t>Electricity and Magnetism (In Si Units): Berkeley Physics Course - Vol.2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McGraw-Hill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87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en-GB"/>
              </w:rPr>
              <w:t xml:space="preserve">Electricity, Magnetism and Electromagnetic Theory 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Shobhit Mahajan, 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 Rai Choudhary</w:t>
            </w:r>
            <w:r w:rsidRPr="00B1172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GB"/>
              </w:rPr>
              <w:t> 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McGraw-Hill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GB"/>
              </w:rPr>
              <w:t>Electricity and Magnetism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GB"/>
              </w:rPr>
              <w:t>Satya Prakash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Pragati Prakashan 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 and magnetism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Brijlal and Subraminyam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Chand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Digital Logic and Computer Design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M. Morris Mano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 (Pvt.) Ltd.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647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en-GB"/>
              </w:rPr>
              <w:t>Millman's Integrated Electronics Paperback– 1 Jul 2017</w:t>
            </w:r>
          </w:p>
        </w:tc>
        <w:tc>
          <w:tcPr>
            <w:tcW w:w="3420" w:type="dxa"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Jacob Millman, Christos Halkias, Chetan Parikh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Mcgraw Hill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52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Electronic Devices and Circuit Theory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Boylestad / Nashelsky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Prentice – Hall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404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GB"/>
              </w:rPr>
              <w:t>Electronic Fundamentals and Applications: Integrated and Discrete Systems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GB"/>
              </w:rPr>
              <w:t>J. D. Ryder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 (Pvt.) Ltd.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Op-amps and Linear Integrated circuits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Gayakwad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Pearson Education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52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Electronics: Analog and Digital Circuit Systems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Millman and C. Halkias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McGraw Hill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installation estimating and costing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J.B. Gupta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Katson books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textbook of electrical technolog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B.L Thereja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Chand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97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Atomic And Nuclear Physics 1st Edition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Shatendra K. Sharma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Pearson Education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molecular spectroscopy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Mcgrawhill HED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79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Atomic and Nuclear Physics </w:t>
            </w:r>
          </w:p>
        </w:tc>
        <w:tc>
          <w:tcPr>
            <w:tcW w:w="3420" w:type="dxa"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Subrahmaniyam N. &amp; 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Chand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8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Physics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B. Patel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Age International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Physics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 Prakash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Pragati Prakashan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Elementary Particle Physics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Griffiths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McGraw Hill, Bombay,1971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Outline of Modern Physics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McGraw-Hill Education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7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Concepts of Modern Physics 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Arthur Beiser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McGraw-Hill Education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8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Solid State Physics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P. Srivastava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Prentice Hall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Mathematical Physics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P.K. Chattopadhyay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Wiley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Vector Analysis 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(Schaum's Outline Series)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R. Spiegel,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McGraw-Hill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8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Mathematical Physics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Harper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Prentice-Hall of India Pvt.Ltd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Mechanics and Mathematical physics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Murugeshan R.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S. Chand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8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 of Relativity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Nikhilendu Bandyopadhyay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Publishers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70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8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 Relativity (M. I. T. Introductory Physics) 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P. French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ELBS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1"/>
        </w:trPr>
        <w:tc>
          <w:tcPr>
            <w:tcW w:w="827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Special and General Theory</w:t>
            </w:r>
          </w:p>
        </w:tc>
        <w:tc>
          <w:tcPr>
            <w:tcW w:w="3420" w:type="dxa"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Albert Einstein</w:t>
            </w:r>
          </w:p>
        </w:tc>
        <w:tc>
          <w:tcPr>
            <w:tcW w:w="2340" w:type="dxa"/>
            <w:shd w:val="clear" w:color="auto" w:fill="auto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Prabhat Prakashan</w:t>
            </w:r>
          </w:p>
        </w:tc>
        <w:tc>
          <w:tcPr>
            <w:tcW w:w="1260" w:type="dxa"/>
            <w:shd w:val="clear" w:color="auto" w:fill="auto"/>
            <w:hideMark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88F" w:rsidRPr="00B1172D" w:rsidRDefault="0022688F" w:rsidP="006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88F" w:rsidRDefault="0022688F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B" w:rsidRPr="00B1172D" w:rsidRDefault="001965FB" w:rsidP="004163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72D">
        <w:rPr>
          <w:rFonts w:ascii="Times New Roman" w:hAnsi="Times New Roman" w:cs="Times New Roman"/>
          <w:b/>
          <w:bCs/>
          <w:sz w:val="24"/>
          <w:szCs w:val="24"/>
        </w:rPr>
        <w:t>Philosophy</w:t>
      </w:r>
    </w:p>
    <w:tbl>
      <w:tblPr>
        <w:tblW w:w="14335" w:type="dxa"/>
        <w:tblInd w:w="83" w:type="dxa"/>
        <w:tblLook w:val="04A0"/>
      </w:tblPr>
      <w:tblGrid>
        <w:gridCol w:w="510"/>
        <w:gridCol w:w="4555"/>
        <w:gridCol w:w="2700"/>
        <w:gridCol w:w="3510"/>
        <w:gridCol w:w="1530"/>
        <w:gridCol w:w="1530"/>
      </w:tblGrid>
      <w:tr w:rsidR="0022688F" w:rsidRPr="00B1172D" w:rsidTr="0022688F">
        <w:trPr>
          <w:trHeight w:val="5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Books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Introduction to Indian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 Chandra Chatterjee and D.M Dutta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Survey of Indian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C.D. Sharma, (2003), Motilal Banarsidass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Outline of Indian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Hiriyana, (1951), Allen Unwin.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Logic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Irving M. Copi, Pearson.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Symbolic Logic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Irving M. Copi, Pearson.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Logic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Patrick Suppes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Symbolic Logic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Basson and O’ Connor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37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 Thilly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3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Critical History of Western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Masih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Tarkasangraha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Annam Bhatta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Existentialism: A Short Introduction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R. Flynn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 Existentialist Thinkers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H.J. Blackham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Survey of Phenomenology and Existentialism.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Bhadra, Mrinalkanti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Existentialism and Humanism, trans.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2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 Manot, Mathuen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Sartre, Jean Paul, 1948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Solomon Robert C. ed.2001; Phenomenology and Existentialism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Rowman and Littlefield Publisher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Lanham Maryland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63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Existentialism from Dostoevsky to Sartre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American Library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Kaufmann Walter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56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Philosophy Vol.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Radhakrishnan, (1929)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Existentialism and Phenomenology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Khagendra Chutia, dr. Manju Kalita, Nabajyoti Doley, dr. Nabanita Baruah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of Religion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H. Hick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3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Nicomachean Ethics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Harvard University Press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Aristotle, (1926)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Introduction to Ethics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Allied Publisher Limited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 Lillie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9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Grounds of the Metaphysics of Morals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H.J. Paton, London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Immanuel Kant, (1953),.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Indian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Motilal Banarsidass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B.K. 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Indian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Sterling Publisher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Mahadevan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Handbook of Social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P.B. Chaterjee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of Mahatma Gandhi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D.M. Dutta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of Analytical Ethics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D.K. Chakravarty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Ethics: Classical Traditions and Contemporary Challenges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Purushottama Bilomoria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Applied Ethics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Singer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Being and Time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Heidegger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Phenomenology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Edmund Husserl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Comparative Religion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Masih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Religious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Masih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Comparative Religion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Kedarnath Tiwari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Religions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Radhakrishnan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Prithibir Bibhinna Dharma: Ek Tulanamulak  Aaluchana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Girish Baruah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Sankardevar Dharma Aaru Darsana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Hemanta Kumar Roy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Religious Worlds: The Comparative Study of Religion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 E. Paden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Brief History of Analytical Philosophy from Russell to Rawals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Schawarts Stephen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Introduction to Psychology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Murphy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Manual of Psychology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J.N. Sinha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Monovidya Parichaya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Harakanta Mahanta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Samaj Darsana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Girish Baruah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and Political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O.P. Gauba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Refutation of Idealism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G.E. Moore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 question of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Allied Publisher, Delhi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Ewing A.C.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5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outline of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 George Allen and Unwin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Russell B, 1927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5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problem of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Press, Bombay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introduction to metaphysics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Methuen,1924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A.E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critical History of Western Philosophy, New York, 1985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Connor DJ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 questions of Epistemology and Metaphysics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Omsons Publications. 2000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Chakravarty D.K,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561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analysis of Knowledge,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Guwahat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i: University book Service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 S.S.K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76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Introduction to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Culcut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ta: New Central Book Agency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Sinha, J.N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General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Delhi, Omsons Publication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Chakrovarty S.P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Darshanar Parichay,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Guwahati Nilgiri Mansion. 1985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Bhattacarjee, Jyostna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4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Pachatya Darshan, I&amp;II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Guwahati ,Bhagaboti Prakashan, 1993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Baruah Girish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56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Paschatya Darshan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Dibrugarh, Dibrugarh University, 1974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Dutta Lakhida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Paschatya Darshanat Abhumuki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Guwahati. 2011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Pujari Bandana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561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Survey of Indian Philosophy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Delhi, Motilal banarsidass, 2003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Sharma, C.D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76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Bharatiya Darshan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Guwahati, Book Emporium, 1989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Battacarjee, Jyostna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Bharatiya Darshanat Ebhumuki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Guwahati Students’ Store.2007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Pujari Bandana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Tarkavidya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Guwahati Assam Book Depot. 2017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Phukan N, Das M.K, Baishya 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Nitishastra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Guwahati, Bhagaboti Prakashan, 1995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Baruah Girish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Nitishastra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Guwahati Chandra Prakash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Roy Hemanata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Twentieth Century Indian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Chief Current of Indian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D.M Dutta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Indian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Srivastava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Samasamayik Bharatiya Darshan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Madan Chandra Kalita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5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Samasamayik Bharatiya Darshan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Khagendra Chutia, dr. Manju Kalita, Nabajyoti Doley, dr. Nabanita Baruah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Radical Humanist: Selected writings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Kolkata, Premethues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Roy M.N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8F" w:rsidRPr="00B1172D" w:rsidTr="0022688F">
        <w:trPr>
          <w:trHeight w:val="10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Perspective in Indian Philosophy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Dayakrishna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F" w:rsidRPr="00B1172D" w:rsidRDefault="0022688F" w:rsidP="001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5FB" w:rsidRDefault="001965FB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7F8" w:rsidRPr="006327F8" w:rsidRDefault="006327F8" w:rsidP="00196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2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Chemistry</w:t>
      </w:r>
    </w:p>
    <w:p w:rsidR="006327F8" w:rsidRDefault="006327F8" w:rsidP="006327F8">
      <w:pPr>
        <w:spacing w:after="0"/>
        <w:jc w:val="center"/>
      </w:pPr>
    </w:p>
    <w:tbl>
      <w:tblPr>
        <w:tblStyle w:val="TableGrid"/>
        <w:tblW w:w="14778" w:type="dxa"/>
        <w:tblLook w:val="04A0"/>
      </w:tblPr>
      <w:tblGrid>
        <w:gridCol w:w="641"/>
        <w:gridCol w:w="3517"/>
        <w:gridCol w:w="3600"/>
        <w:gridCol w:w="3420"/>
        <w:gridCol w:w="1800"/>
        <w:gridCol w:w="1800"/>
      </w:tblGrid>
      <w:tr w:rsidR="0022688F" w:rsidRPr="006327F8" w:rsidTr="0022688F">
        <w:trPr>
          <w:trHeight w:val="311"/>
        </w:trPr>
        <w:tc>
          <w:tcPr>
            <w:tcW w:w="641" w:type="dxa"/>
          </w:tcPr>
          <w:p w:rsidR="0022688F" w:rsidRPr="006327F8" w:rsidRDefault="0022688F" w:rsidP="006327F8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b/>
                <w:sz w:val="24"/>
                <w:szCs w:val="24"/>
              </w:rPr>
              <w:t>Name of the Book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800" w:type="dxa"/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800" w:type="dxa"/>
          </w:tcPr>
          <w:p w:rsidR="0022688F" w:rsidRDefault="0022688F" w:rsidP="0022688F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22688F" w:rsidRPr="006327F8" w:rsidTr="0022688F">
        <w:trPr>
          <w:trHeight w:val="287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Selected topics in Inorganic 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Wahid U Malik, G.D. Tuli and R.D. Madan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Chand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311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D.S. Pahari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Central Book Agency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329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R.I. Morrison &amp; R. N. Boyd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314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 xml:space="preserve">Advanced General Organic </w:t>
            </w:r>
            <w:r w:rsidRPr="0063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S.C. Ghosh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Central Book Agency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311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B. Sivsankar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70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A Handbook of Agn. Food processing and marketing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S.C. Gaur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Agrobios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70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Quality control for value edition in food processing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Dev Raj, Rakesh Sharma &amp; V.K. Joshi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India Publishing Agency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260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Food processing and preservation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Subbulakshmi, G. Shobha, A. Udipi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Age International Publisher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80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Analytical Chemistry Handbook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J.A. Dean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MacGraw Hills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62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Vogel’s Quantitative Inorganic Analysis 7</w:t>
            </w:r>
            <w:r w:rsidRPr="006327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A.I. Vogel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62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Vogel’s Quantitative Inorganic Analysis 5</w:t>
            </w:r>
            <w:r w:rsidRPr="006327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J.Mendham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62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Undergraduate Instrumental Analysis 5</w:t>
            </w:r>
            <w:r w:rsidRPr="006327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J.W.Robinson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CRC Press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329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J.E.Huheey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329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Principles of Physical 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Puri, Sharma. pathania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Vishal Publishing house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311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Organic Chemistry Vol I &amp; Vol II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Mukherjee and Kapoor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Age Publishers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329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I.L. Finar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311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Engineering 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P.C. Jain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Dhanpat Rai Publishing Co.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8F" w:rsidRPr="006327F8" w:rsidTr="0022688F">
        <w:trPr>
          <w:trHeight w:val="71"/>
        </w:trPr>
        <w:tc>
          <w:tcPr>
            <w:tcW w:w="641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7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Industrial Chemistry</w:t>
            </w:r>
          </w:p>
        </w:tc>
        <w:tc>
          <w:tcPr>
            <w:tcW w:w="360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F8">
              <w:rPr>
                <w:rFonts w:ascii="Times New Roman" w:hAnsi="Times New Roman" w:cs="Times New Roman"/>
                <w:sz w:val="24"/>
                <w:szCs w:val="24"/>
              </w:rPr>
              <w:t>B.K. Sharma</w:t>
            </w:r>
          </w:p>
        </w:tc>
        <w:tc>
          <w:tcPr>
            <w:tcW w:w="3420" w:type="dxa"/>
          </w:tcPr>
          <w:p w:rsidR="0022688F" w:rsidRPr="006327F8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Prakashan</w:t>
            </w: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88F" w:rsidRDefault="0022688F" w:rsidP="0024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7F8" w:rsidRDefault="006327F8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D73" w:rsidRDefault="00AF2D73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D73" w:rsidRDefault="00AF2D73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8F" w:rsidRDefault="0022688F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8F" w:rsidRDefault="0022688F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8F" w:rsidRDefault="0022688F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8F" w:rsidRDefault="0022688F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8F" w:rsidRDefault="0022688F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8F" w:rsidRDefault="0022688F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8F" w:rsidRDefault="0022688F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8F" w:rsidRDefault="0022688F" w:rsidP="00196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D73" w:rsidRPr="00AF2D73" w:rsidRDefault="00AF2D73" w:rsidP="00196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D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English </w:t>
      </w:r>
    </w:p>
    <w:tbl>
      <w:tblPr>
        <w:tblStyle w:val="TableGrid"/>
        <w:tblW w:w="0" w:type="auto"/>
        <w:tblLook w:val="04A0"/>
      </w:tblPr>
      <w:tblGrid>
        <w:gridCol w:w="1010"/>
        <w:gridCol w:w="3444"/>
        <w:gridCol w:w="3544"/>
        <w:gridCol w:w="2471"/>
        <w:gridCol w:w="2213"/>
        <w:gridCol w:w="2213"/>
      </w:tblGrid>
      <w:tr w:rsidR="00B7664B" w:rsidRPr="00AF2D73" w:rsidTr="00B7664B">
        <w:tc>
          <w:tcPr>
            <w:tcW w:w="1010" w:type="dxa"/>
          </w:tcPr>
          <w:p w:rsidR="00B7664B" w:rsidRPr="00AF2D73" w:rsidRDefault="00B7664B" w:rsidP="00AF2D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444" w:type="dxa"/>
          </w:tcPr>
          <w:p w:rsidR="00B7664B" w:rsidRPr="00AF2D73" w:rsidRDefault="00B7664B" w:rsidP="00AF2D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book / title</w:t>
            </w:r>
          </w:p>
        </w:tc>
        <w:tc>
          <w:tcPr>
            <w:tcW w:w="3544" w:type="dxa"/>
          </w:tcPr>
          <w:p w:rsidR="00B7664B" w:rsidRPr="00AF2D73" w:rsidRDefault="00B7664B" w:rsidP="00AF2D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2471" w:type="dxa"/>
          </w:tcPr>
          <w:p w:rsidR="00B7664B" w:rsidRPr="00AF2D73" w:rsidRDefault="00B7664B" w:rsidP="00AF2D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2213" w:type="dxa"/>
          </w:tcPr>
          <w:p w:rsidR="00B7664B" w:rsidRDefault="00B7664B" w:rsidP="002B3E1B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2213" w:type="dxa"/>
          </w:tcPr>
          <w:p w:rsidR="00B7664B" w:rsidRDefault="00B7664B" w:rsidP="002B3E1B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short Oxford History of English Literature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Sanders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Portable Renaissance Reader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Bruce Ross and Mary  McLaughlin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Penguin Books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 4 – The Courtier, Love and Beauty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Bull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Harmondsworth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Apology for Poetry – Phiip Sidney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Robinson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Indiana Polis: Boobs Merill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Cortical Texts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 Enright, Ernest Chickera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OUP, 1997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Bedford Glossary of Critical Literary Terms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Supriya M Ray, Ross C Murfin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Bedford / St. Martins, 2019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Literary Terms and Criticism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Coyle, John Rock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Palgrave, 2002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and Soft Skills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Dhanavel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 Black Swan, 2013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English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Sharmistha Panja et al. 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 2009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Fluency in English, Part II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 your English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 Inthira and V Saraswathi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OUP, CIEFL, 1997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A to Z of English Usage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Jeremy Butterfield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OUP, 2007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 Dictionary of Common Errors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 Turton, JB Heaton, Longman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Longman, 1998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Gospel according to Stl Luke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Holy Bible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Prince (Niccolo Machiavelli)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M Admas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York, Norton, 1992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Leviathan, Part I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Hobbes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York, Norton, 2006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Norton Methodology of English Literature, Vol. I, 9</w:t>
            </w:r>
            <w:r w:rsidRPr="0017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 Greenblatt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Norton, New York, 2012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concise Oxford Companion to English Literature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Danish Birch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OUP, 2012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Routledge Dictionary of Literary Term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Childs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Routledge, 2006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British Drama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Allardyce Nicoll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Barnes and Noble Books, 1978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dictionary of Narratology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Gerald Prince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Nebrraksa Press, 1987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Language, Literature and Creativity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 Black Swann, 2013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Creative Writing: A beginners’ manual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Anjana Neira Dev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Pearson, 2009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creative Writing – Course Book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 Bell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MacMillan, London, 2001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English Prosody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Bernard Blackstone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 Longman, 1984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Handbook of Creative Writing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Steven Eainshaw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Edinburg, EUP, 2007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Art of Fiction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Gardner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Vintage, New York, 1991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meters of English Poetry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Enid Hamer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Booksway, 2014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writing : A memoir pf the craft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 King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Hodder and Stoughton, 2000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Successful writing for Design, advertising and marketing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Show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Laurence King, New York, 2012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elements of Style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 Strunk, EB White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Longman, London, 1999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44" w:type="dxa"/>
          </w:tcPr>
          <w:p w:rsidR="00B7664B" w:rsidRDefault="00B7664B" w:rsidP="00B34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short view of the immovability and profaneness pf the English Stage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Jeremy Collier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Routledge, London, 1996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44" w:type="dxa"/>
          </w:tcPr>
          <w:p w:rsidR="00B7664B" w:rsidRDefault="00B7664B" w:rsidP="00B34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Literature and social order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Eighteenth century England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Stephen Copley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Croom Helm, London,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44" w:type="dxa"/>
          </w:tcPr>
          <w:p w:rsidR="00B7664B" w:rsidRDefault="00B7664B" w:rsidP="00B34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 of the Novel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Ian Watt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Vintage Books, 1956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44" w:type="dxa"/>
          </w:tcPr>
          <w:p w:rsidR="00B7664B" w:rsidRDefault="00B7664B" w:rsidP="00B34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English novel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Walter Allen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Dutton, 1954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44" w:type="dxa"/>
          </w:tcPr>
          <w:p w:rsidR="00B7664B" w:rsidRDefault="00B7664B" w:rsidP="00B34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mirror and the lamp: Romantic theory and the critical tradition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 Abrams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OUP, 1971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44" w:type="dxa"/>
          </w:tcPr>
          <w:p w:rsidR="00B7664B" w:rsidRDefault="00B7664B" w:rsidP="00B34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glossary of Literary terms, 10</w:t>
            </w:r>
            <w:r w:rsidRPr="0001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3544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 Abrams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44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glossary of Literary terms, 11</w:t>
            </w:r>
            <w:r w:rsidRPr="0001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 Abrams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44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theory since Plato, 2</w:t>
            </w:r>
            <w:r w:rsidRPr="0001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Adams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Harcourt Brace Jovanovich Publisher, California, 1992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44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contemporary guide to literary terms with strategies for writing Essays about literature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Edwin J Barton, Glenda A. Hudson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Houghton Mittlin, Boston, USA, 2004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44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well Wrought Urn: Studies in the Structure of poetry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Cleanth Brooks, Paul Rand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Harcourt Brace, California, 1947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44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approach to literature, 2</w:t>
            </w:r>
            <w:r w:rsidRPr="001C2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Davies Daiches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 Longman Pvt. Ltd. 2005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44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handbook of critical approach to literature, 4</w:t>
            </w:r>
            <w:r w:rsidRPr="001C2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Wilfred Guenn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OUP, 1999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44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introduction to the study of literature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 Hudson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Atlantic Publishers and Distributors, New Delhi, 2006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44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history of Literary Criticism and Theory: From Plato to the Present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 Habib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Malden MA Blackswell publishers, 2008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44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English critical tradition Vol. I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Ramaswami, VS Sethuraman</w:t>
            </w:r>
          </w:p>
        </w:tc>
        <w:tc>
          <w:tcPr>
            <w:tcW w:w="2471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MacMillan, 2014</w:t>
            </w: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196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English critical tradition Vol. II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Ramaswami, VS Sethuraman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MacMillan, 2014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theory of literature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 Wellek, Austin Warren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Penguin, London, 1980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critical theory of English Literature: The restoration to the present day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Daiches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Secker and Warburg, 1996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second common reader (Annotated edn.)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Woolf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Books, 2003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Dialogic Imagination: Four essays by M. Bakhtin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Mikhail Bakhtin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Texas, 1991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Translation, poetics and Practices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Anisur rahman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studies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 Bassnett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Methuen, London, 1980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Routledge Encyclopedia of Translation Studies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 Baker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Routledge, London, 1998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Post-Colonial Translation: Theory and Practice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Harish Trivedi and Susan Basnett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Routledge, London, 1999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translation theories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Edwin Gentzler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Routledge, London, 1993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Translation: Its theory and Practice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Avwdhesh K. Singh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44" w:type="dxa"/>
          </w:tcPr>
          <w:p w:rsidR="00B7664B" w:rsidRDefault="00B7664B" w:rsidP="00547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Translating Literature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 Bassnett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Boydell and Brewer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Changing the terms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Sterry simon, Paul St Pierre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Business Communication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Scot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Biztantra, New Delhi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Business communication Skills for empowering the internet generation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 Lesikar and ME Flatley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McGraw Hills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communication concepts, cases and applications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 Chaturvedi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 Education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Effective Business communication 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Asha Kaul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 Learning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essence of effective communication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Loudlow, F. Panton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PHI, New Delhi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B" w:rsidTr="00B7664B">
        <w:tc>
          <w:tcPr>
            <w:tcW w:w="1010" w:type="dxa"/>
          </w:tcPr>
          <w:p w:rsidR="00B7664B" w:rsidRDefault="00B7664B" w:rsidP="00013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communication</w:t>
            </w:r>
          </w:p>
        </w:tc>
        <w:tc>
          <w:tcPr>
            <w:tcW w:w="3544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 Bhatia</w:t>
            </w:r>
          </w:p>
        </w:tc>
        <w:tc>
          <w:tcPr>
            <w:tcW w:w="2471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 Books Pvt. Ltd</w:t>
            </w: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7664B" w:rsidRDefault="00B7664B" w:rsidP="00EE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664B" w:rsidRDefault="00B7664B" w:rsidP="00196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64B" w:rsidRDefault="00B7664B" w:rsidP="00196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48C7" w:rsidRDefault="00EE48C7" w:rsidP="00196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48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Books for Higher Secondary level</w:t>
      </w:r>
    </w:p>
    <w:tbl>
      <w:tblPr>
        <w:tblStyle w:val="TableGrid"/>
        <w:tblW w:w="0" w:type="auto"/>
        <w:tblLook w:val="04A0"/>
      </w:tblPr>
      <w:tblGrid>
        <w:gridCol w:w="853"/>
        <w:gridCol w:w="4877"/>
        <w:gridCol w:w="3663"/>
        <w:gridCol w:w="2060"/>
        <w:gridCol w:w="1721"/>
        <w:gridCol w:w="1721"/>
      </w:tblGrid>
      <w:tr w:rsidR="00BD185C" w:rsidTr="00BD185C">
        <w:trPr>
          <w:trHeight w:val="130"/>
        </w:trPr>
        <w:tc>
          <w:tcPr>
            <w:tcW w:w="853" w:type="dxa"/>
          </w:tcPr>
          <w:p w:rsidR="00BD185C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4877" w:type="dxa"/>
          </w:tcPr>
          <w:p w:rsidR="00BD185C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/ Title</w:t>
            </w:r>
          </w:p>
        </w:tc>
        <w:tc>
          <w:tcPr>
            <w:tcW w:w="3663" w:type="dxa"/>
          </w:tcPr>
          <w:p w:rsidR="00BD185C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2060" w:type="dxa"/>
          </w:tcPr>
          <w:p w:rsidR="00BD185C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721" w:type="dxa"/>
          </w:tcPr>
          <w:p w:rsidR="00BD185C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721" w:type="dxa"/>
          </w:tcPr>
          <w:p w:rsidR="00BD185C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for Class XI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for Class XI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for class XI (Part 1)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for class XI (Part 1)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for class XI (Part 2)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for class XI (Part 2)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Part 1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Part 2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Part 1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Part 2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for Class XI (Part 1)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for Class XI (Part 1)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for Class XI (Part 2)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for Class XI (Part 2)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Part 1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Part 2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Part 1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Part 2 for class XII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for Class XI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for Class XI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Assamese 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for Class XII (Part 1)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for Class XII (Part 1)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Assamese 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for Class XII (Part 2)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for Class XII (Part 2)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Assamese 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Micro-economics and Statistical Economics for HS 1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Micro-economics and Statistical Economics for HS 1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 / 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 Text book for HS 1 (Indian Economic Development)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 Text book for HS 1 (Statistics for Economics)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Macro-economics and Indian Economical Analysis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K. Choudhury and S. Priyadasan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 for HS 1 (Part 1: Introducing Sociology)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 for HS 1 (Part 2: Understanding Society)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 for HS 1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 for HS 2 (Indian Society)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 for HS 2 (Social Change and Development in India)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 for HS 2 (Indian Society)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 for HS 2 (Social Change and Development in India)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for HS 1 (Themes in World History)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for HS 1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for HS 2 (Themes in Indian History-I)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for HS 2 (Themes in Indian History – I)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for HS 2 (Themes in Indian History-II)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for HS 2 (Themes in Indian History – II)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for HS 2 (Themes in Indian History-III)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for HS 2 (Themes in Indian History – III)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for HS 1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for HS 1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for HS 2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for HS 2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Science for HS 1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Science for HS 2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 for HS 1 (Fundamentals of Physical Geography)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 for HS 1 (India: Physical Environment)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 for HS 2 (Fundamentals of Human Geography)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 for HS 2 (India: People and Economy)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NCERT/SCERT</w:t>
            </w: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Pradeep’s A Textbook of Biology (HS 2)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Modern’s ABC of Biology (HS 2)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Pradeep’s A Textbook of Biology (HS 1)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85C" w:rsidTr="00BD185C">
        <w:tc>
          <w:tcPr>
            <w:tcW w:w="85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77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Modern’s ABC of Biology (HS 1)</w:t>
            </w:r>
          </w:p>
        </w:tc>
        <w:tc>
          <w:tcPr>
            <w:tcW w:w="3663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85C" w:rsidRPr="00C80D4F" w:rsidRDefault="00BD185C" w:rsidP="009367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48C7" w:rsidRDefault="00EE48C7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Department of Political Science, Dhemaji College.</w:t>
      </w: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</w:p>
    <w:p w:rsidR="00493D43" w:rsidRPr="00F934FE" w:rsidRDefault="00493D43" w:rsidP="00493D4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List of Books - </w:t>
      </w:r>
    </w:p>
    <w:tbl>
      <w:tblPr>
        <w:tblStyle w:val="TableGrid"/>
        <w:tblW w:w="0" w:type="auto"/>
        <w:tblInd w:w="-72" w:type="dxa"/>
        <w:tblLook w:val="04A0"/>
      </w:tblPr>
      <w:tblGrid>
        <w:gridCol w:w="636"/>
        <w:gridCol w:w="3864"/>
        <w:gridCol w:w="2430"/>
        <w:gridCol w:w="1980"/>
        <w:gridCol w:w="1170"/>
        <w:gridCol w:w="1170"/>
        <w:gridCol w:w="1170"/>
      </w:tblGrid>
      <w:tr w:rsidR="00493D43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Courier New" w:hAnsi="Courier New" w:cs="Courier New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Sl. NO.</w:t>
            </w:r>
          </w:p>
        </w:tc>
        <w:tc>
          <w:tcPr>
            <w:tcW w:w="386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Book Name</w:t>
            </w:r>
          </w:p>
        </w:tc>
        <w:tc>
          <w:tcPr>
            <w:tcW w:w="243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Author</w:t>
            </w:r>
          </w:p>
        </w:tc>
        <w:tc>
          <w:tcPr>
            <w:tcW w:w="198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Publisher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Remarks</w:t>
            </w:r>
          </w:p>
        </w:tc>
        <w:tc>
          <w:tcPr>
            <w:tcW w:w="117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17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493D43" w:rsidRPr="009A0D79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Literacy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Meera Singal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Mahabir Publication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rPr>
          <w:trHeight w:val="355"/>
        </w:trPr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1±æÃÍò¿îÂßÁ îÂNËÂõ±ñ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òÂõÏò Îá±ýÃÃ±Òý×ÃÃ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¿ÂõðÃÉ±öÂ»ò ›¶ßÁ±úò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1±æÃÍò¿îÂßÁ îÂNËÂõ±ñ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ðÃÏËÂóò ðÃ±ü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¿ÂõðÃÉ±öÂ»ò ›¶ßÁ±úò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 xml:space="preserve">÷±ò» Õ¿ñßÁ±1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(GECPS-1)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ûË:«1 Âõ1±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ÂõòùîÂ± ›¶ßÁ±úò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 xml:space="preserve">1±æÃÍò¿îÂßÁ îÂN1 ñ±1í± Õ±1n¸ ¿ÂõîÇßÁ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(Minor)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òÂõÏò Îá±ýÃÃ±Òý×ÃÃ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¿ÂõðÃÉ±öÂ»ò ›¶ßÁ±úò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Political Theory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Dwan Shukla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Mahabir Publication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and Debates in Political Theory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Dwan Shukla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Mahabir Publication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 xml:space="preserve">ÎÂõ±ñá÷É öÂ±1îÂ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(VAC-1)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ÂóÑßÁæÃ Îá±¦¤±÷Ï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¿ÂõðÃÉ±öÂ»ò ›¶ßÁ±úò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 xml:space="preserve">öÂ±1îÂÂõø¸Ç1 Âó¿1äÂûþ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(VAC-1)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i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öÂÔ&amp;÷¿ò ò±ï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¿ÂõðÃÉ±öÂ»ò ›¶ßÁ±úò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1±æÃÍò¿îÂßÁ îÂN1 ñ±1í± Õ±1n¸ ¿ÂõîÇÂßÁü÷ÓýÃÃ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 xml:space="preserve">ëÂ </w:t>
            </w:r>
            <w:r w:rsidRPr="003C2A2A">
              <w:rPr>
                <w:rFonts w:ascii="Times New Roman" w:hAnsi="Times New Roman" w:cs="Times New Roman"/>
                <w:szCs w:val="32"/>
                <w:vertAlign w:val="superscript"/>
              </w:rPr>
              <w:t>O</w:t>
            </w: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 xml:space="preserve"> ÷ÔðÅÃù ðÃMÃÃ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ÂõòùîÂ± ›¶ßÁ±úò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Understanding Political Theory (PSCC-1) 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Deepan Das, Bondita Borbarua</w:t>
            </w:r>
          </w:p>
        </w:tc>
        <w:tc>
          <w:tcPr>
            <w:tcW w:w="19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Banlata</w:t>
            </w:r>
          </w:p>
        </w:tc>
        <w:tc>
          <w:tcPr>
            <w:tcW w:w="11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4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Politics</w:t>
            </w:r>
          </w:p>
        </w:tc>
        <w:tc>
          <w:tcPr>
            <w:tcW w:w="243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Santosh Kr. Sahu</w:t>
            </w:r>
          </w:p>
        </w:tc>
        <w:tc>
          <w:tcPr>
            <w:tcW w:w="198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Kalyani Publications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copies</w:t>
            </w: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43" w:rsidRPr="003462FA" w:rsidRDefault="00493D43" w:rsidP="00493D43">
      <w:pPr>
        <w:spacing w:after="0"/>
        <w:ind w:left="720" w:hanging="720"/>
        <w:rPr>
          <w:rFonts w:ascii="GeetanjaliLightpUNI" w:hAnsi="GeetanjaliLightpUNI" w:cs="GeetanjaliLightUNI"/>
          <w:sz w:val="24"/>
          <w:szCs w:val="24"/>
        </w:rPr>
      </w:pPr>
    </w:p>
    <w:p w:rsidR="00493D43" w:rsidRPr="006D0D8F" w:rsidRDefault="00493D43" w:rsidP="00493D43">
      <w:pPr>
        <w:spacing w:after="0"/>
        <w:ind w:left="720" w:hanging="720"/>
        <w:rPr>
          <w:rFonts w:ascii="Times New Roman" w:hAnsi="Times New Roman" w:cs="Times New Roman"/>
          <w:i/>
          <w:szCs w:val="32"/>
        </w:rPr>
      </w:pPr>
    </w:p>
    <w:p w:rsidR="00493D43" w:rsidRPr="006D0D8F" w:rsidRDefault="00493D43" w:rsidP="00493D43">
      <w:pPr>
        <w:spacing w:after="0"/>
        <w:ind w:left="720" w:hanging="720"/>
        <w:rPr>
          <w:rFonts w:ascii="Times New Roman" w:hAnsi="Times New Roman" w:cs="Times New Roman"/>
          <w:i/>
          <w:szCs w:val="32"/>
        </w:rPr>
      </w:pPr>
    </w:p>
    <w:p w:rsidR="00493D43" w:rsidRPr="006D0D8F" w:rsidRDefault="00493D43" w:rsidP="00493D43">
      <w:pPr>
        <w:spacing w:after="0"/>
        <w:ind w:left="720" w:hanging="720"/>
        <w:rPr>
          <w:rFonts w:ascii="Times New Roman" w:hAnsi="Times New Roman" w:cs="Times New Roman"/>
          <w:i/>
          <w:szCs w:val="32"/>
        </w:rPr>
      </w:pP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Department of Education, Dhemaji College.</w:t>
      </w:r>
    </w:p>
    <w:p w:rsidR="00493D43" w:rsidRDefault="00493D43" w:rsidP="00493D4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93D43" w:rsidRPr="00F934FE" w:rsidRDefault="00493D43" w:rsidP="00493D4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List of Books - </w:t>
      </w:r>
    </w:p>
    <w:tbl>
      <w:tblPr>
        <w:tblStyle w:val="TableGrid"/>
        <w:tblW w:w="0" w:type="auto"/>
        <w:tblInd w:w="-72" w:type="dxa"/>
        <w:tblLook w:val="04A0"/>
      </w:tblPr>
      <w:tblGrid>
        <w:gridCol w:w="636"/>
        <w:gridCol w:w="3144"/>
        <w:gridCol w:w="2430"/>
        <w:gridCol w:w="1800"/>
        <w:gridCol w:w="2070"/>
        <w:gridCol w:w="2070"/>
        <w:gridCol w:w="2070"/>
      </w:tblGrid>
      <w:tr w:rsidR="00493D43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Courier New" w:hAnsi="Courier New" w:cs="Courier New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Sl. NO.</w:t>
            </w:r>
          </w:p>
        </w:tc>
        <w:tc>
          <w:tcPr>
            <w:tcW w:w="314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Book Name</w:t>
            </w:r>
          </w:p>
        </w:tc>
        <w:tc>
          <w:tcPr>
            <w:tcW w:w="243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Author</w:t>
            </w:r>
          </w:p>
        </w:tc>
        <w:tc>
          <w:tcPr>
            <w:tcW w:w="180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Publisher</w:t>
            </w:r>
          </w:p>
        </w:tc>
        <w:tc>
          <w:tcPr>
            <w:tcW w:w="207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Remarks</w:t>
            </w:r>
          </w:p>
        </w:tc>
        <w:tc>
          <w:tcPr>
            <w:tcW w:w="207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207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493D43" w:rsidRPr="009A0D79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¿úŽÂ±1 Õ±ñ±1 [›¶ï÷ àG]</w:t>
            </w:r>
          </w:p>
        </w:tc>
        <w:tc>
          <w:tcPr>
            <w:tcW w:w="2430" w:type="dxa"/>
          </w:tcPr>
          <w:p w:rsidR="00493D43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 xml:space="preserve">1n¸òÅ Âõ1± úý×ÃÃßÁÏûþ±, 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44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A62244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A62244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¿úŽÂ±1 Õ±ñ±1 [¿ÁZîÂÏûþ àG]</w:t>
            </w:r>
          </w:p>
        </w:tc>
        <w:tc>
          <w:tcPr>
            <w:tcW w:w="2430" w:type="dxa"/>
          </w:tcPr>
          <w:p w:rsidR="00493D43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 xml:space="preserve">1n¸òÅ Âõ1± úý×ÃÃßÁÏûþ±, 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¿úŽÂ±1 Âó¿1÷±Âóò Õ±1n¸ ÷ÓùÉ±ûþò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 xml:space="preserve">ëÂ </w:t>
            </w:r>
            <w:r w:rsidRPr="003C2A2A">
              <w:rPr>
                <w:rFonts w:ascii="Times New Roman" w:hAnsi="Times New Roman" w:cs="Times New Roman"/>
                <w:szCs w:val="32"/>
                <w:vertAlign w:val="superscript"/>
              </w:rPr>
              <w:t>O</w:t>
            </w: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 xml:space="preserve"> </w:t>
            </w:r>
            <w:r w:rsidRPr="00F22A40">
              <w:rPr>
                <w:rFonts w:ascii="Geetanjalilight" w:hAnsi="Geetanjalilight" w:cs="GeetanjaliLightUNI"/>
                <w:sz w:val="28"/>
                <w:szCs w:val="26"/>
              </w:rPr>
              <w:t>ÎÂõðÃ ßÅÁ÷±1 äÂ¿ùýÃÃ±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÷ýÃÃ±ò Âó¿1÷±Âóò Õ±1n¸ ÷ÓùÉ±ûþò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xperimental Psychology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Æú¿ŽÂßÁ Â›¶ûÅ¿MÃ¿ÂõðÃÉ±</w:t>
            </w:r>
          </w:p>
        </w:tc>
        <w:tc>
          <w:tcPr>
            <w:tcW w:w="2430" w:type="dxa"/>
          </w:tcPr>
          <w:p w:rsidR="00493D43" w:rsidRDefault="00493D43" w:rsidP="0035763A">
            <w:r w:rsidRPr="00A0491C"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¿úŽÂ±ðÃ±ò1 ÂóX¿îÂ Õ±1n¸ ÎßÁÌúù</w:t>
            </w:r>
          </w:p>
        </w:tc>
        <w:tc>
          <w:tcPr>
            <w:tcW w:w="2430" w:type="dxa"/>
          </w:tcPr>
          <w:p w:rsidR="00493D43" w:rsidRDefault="00493D43" w:rsidP="0035763A">
            <w:r w:rsidRPr="00A0491C"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Education in Pre-Independent India</w:t>
            </w:r>
          </w:p>
        </w:tc>
        <w:tc>
          <w:tcPr>
            <w:tcW w:w="2430" w:type="dxa"/>
          </w:tcPr>
          <w:p w:rsidR="00493D43" w:rsidRDefault="00493D43" w:rsidP="0035763A">
            <w:r w:rsidRPr="00A0491C"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¦¤±ñ±Ëò±MÃÃ1 ßÁ±ù1 öÂ±1îÂÂõø¸Ç1 ¿úŽÂ±</w:t>
            </w:r>
          </w:p>
        </w:tc>
        <w:tc>
          <w:tcPr>
            <w:tcW w:w="2430" w:type="dxa"/>
          </w:tcPr>
          <w:p w:rsidR="00493D43" w:rsidRDefault="00493D43" w:rsidP="0035763A">
            <w:r w:rsidRPr="00A0491C"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¿òËðÇÃúò± Õ±1n¸ Âó1±÷úÇðÃ±ò</w:t>
            </w:r>
          </w:p>
        </w:tc>
        <w:tc>
          <w:tcPr>
            <w:tcW w:w="2430" w:type="dxa"/>
          </w:tcPr>
          <w:p w:rsidR="00493D43" w:rsidRDefault="00493D43" w:rsidP="0035763A">
            <w:r w:rsidRPr="00A0491C"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¿Âõ«1 Î›¶ŽÂ±ÂóéÂîÂ ¿úŽÂ±</w:t>
            </w:r>
          </w:p>
        </w:tc>
        <w:tc>
          <w:tcPr>
            <w:tcW w:w="2430" w:type="dxa"/>
          </w:tcPr>
          <w:p w:rsidR="00493D43" w:rsidRDefault="00493D43" w:rsidP="0035763A">
            <w:r w:rsidRPr="00A0491C"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:rsidR="00493D43" w:rsidRPr="00A62244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÷±ò¿üßÁ ¦¤±¦šÉ1 ¿ÂõäÂ±ûÇ1 ¿Âõø¸ûþ</w:t>
            </w:r>
          </w:p>
        </w:tc>
        <w:tc>
          <w:tcPr>
            <w:tcW w:w="2430" w:type="dxa"/>
          </w:tcPr>
          <w:p w:rsidR="00493D43" w:rsidRDefault="00493D43" w:rsidP="0035763A">
            <w:r w:rsidRPr="00A0491C"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4" w:type="dxa"/>
          </w:tcPr>
          <w:p w:rsidR="00493D43" w:rsidRPr="00A62244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¿úŽÂ±1 ðÃ±úÇ¿òßÁ ¿öÂ¿MÃÃ</w:t>
            </w:r>
          </w:p>
        </w:tc>
        <w:tc>
          <w:tcPr>
            <w:tcW w:w="2430" w:type="dxa"/>
          </w:tcPr>
          <w:p w:rsidR="00493D43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 xml:space="preserve">ëÂ </w:t>
            </w:r>
            <w:r w:rsidRPr="003C2A2A">
              <w:rPr>
                <w:rFonts w:ascii="Times New Roman" w:hAnsi="Times New Roman" w:cs="Times New Roman"/>
                <w:szCs w:val="32"/>
                <w:vertAlign w:val="superscript"/>
              </w:rPr>
              <w:t>O</w:t>
            </w: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 xml:space="preserve"> </w:t>
            </w:r>
            <w:r w:rsidRPr="00F22A40">
              <w:rPr>
                <w:rFonts w:ascii="Geetanjalilight" w:hAnsi="Geetanjalilight" w:cs="GeetanjaliLightUNI"/>
                <w:sz w:val="28"/>
                <w:szCs w:val="26"/>
              </w:rPr>
              <w:t>ÎÂõðÃ ßÅÁ÷±1 äÂ¿ùýÃÃ±</w:t>
            </w:r>
            <w:r>
              <w:rPr>
                <w:rFonts w:ascii="Geetanjalilight" w:hAnsi="Geetanjalilight" w:cs="GeetanjaliLightUNI"/>
                <w:sz w:val="28"/>
                <w:szCs w:val="26"/>
              </w:rPr>
              <w:t>,</w:t>
            </w:r>
          </w:p>
          <w:p w:rsidR="00493D43" w:rsidRDefault="00493D43" w:rsidP="0035763A">
            <w:r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4" w:type="dxa"/>
          </w:tcPr>
          <w:p w:rsidR="00493D43" w:rsidRPr="00A62244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¿úŽÂ±1 ÷Ëò±¿Âõ:±ò</w:t>
            </w:r>
          </w:p>
        </w:tc>
        <w:tc>
          <w:tcPr>
            <w:tcW w:w="2430" w:type="dxa"/>
          </w:tcPr>
          <w:p w:rsidR="00493D43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 xml:space="preserve">ëÂ </w:t>
            </w:r>
            <w:r w:rsidRPr="003C2A2A">
              <w:rPr>
                <w:rFonts w:ascii="Times New Roman" w:hAnsi="Times New Roman" w:cs="Times New Roman"/>
                <w:szCs w:val="32"/>
                <w:vertAlign w:val="superscript"/>
              </w:rPr>
              <w:t>O</w:t>
            </w: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 xml:space="preserve"> </w:t>
            </w:r>
            <w:r w:rsidRPr="00F22A40">
              <w:rPr>
                <w:rFonts w:ascii="Geetanjalilight" w:hAnsi="Geetanjalilight" w:cs="GeetanjaliLightUNI"/>
                <w:sz w:val="28"/>
                <w:szCs w:val="26"/>
              </w:rPr>
              <w:t>ÎÂõðÃ ßÅÁ÷±1 äÂ¿ùýÃÃ±</w:t>
            </w:r>
            <w:r>
              <w:rPr>
                <w:rFonts w:ascii="Geetanjalilight" w:hAnsi="Geetanjalilight" w:cs="GeetanjaliLightUNI"/>
                <w:sz w:val="28"/>
                <w:szCs w:val="26"/>
              </w:rPr>
              <w:t>,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Personal Development and soft skills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Mintra K. Borua</w:t>
            </w:r>
          </w:p>
        </w:tc>
        <w:tc>
          <w:tcPr>
            <w:tcW w:w="180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Oxforad University Press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Health and Wellness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Mintra K. Borua</w:t>
            </w:r>
          </w:p>
        </w:tc>
        <w:tc>
          <w:tcPr>
            <w:tcW w:w="180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Oxforad University Press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Human Rights Education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Mintra K. Borua</w:t>
            </w:r>
          </w:p>
        </w:tc>
        <w:tc>
          <w:tcPr>
            <w:tcW w:w="180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Oxforad University Press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Economics of Education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Mintra K. Borua</w:t>
            </w:r>
          </w:p>
        </w:tc>
        <w:tc>
          <w:tcPr>
            <w:tcW w:w="180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Oxforad University Press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Child and Adolescent Psychology</w:t>
            </w:r>
          </w:p>
        </w:tc>
        <w:tc>
          <w:tcPr>
            <w:tcW w:w="2430" w:type="dxa"/>
          </w:tcPr>
          <w:p w:rsidR="00493D43" w:rsidRDefault="00493D43" w:rsidP="0035763A">
            <w:r w:rsidRPr="00A0491C"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Emerging trends in Indian Education</w:t>
            </w:r>
          </w:p>
        </w:tc>
        <w:tc>
          <w:tcPr>
            <w:tcW w:w="2430" w:type="dxa"/>
          </w:tcPr>
          <w:p w:rsidR="00493D43" w:rsidRDefault="00493D43" w:rsidP="0035763A">
            <w:r w:rsidRPr="00A0491C">
              <w:rPr>
                <w:rFonts w:ascii="Geetanjalilight" w:hAnsi="Geetanjalilight" w:cs="GeetanjaliLightUNI"/>
                <w:sz w:val="28"/>
                <w:szCs w:val="26"/>
              </w:rPr>
              <w:t>îÂ1n¸í úý×ÃÃßÁÏûþ±</w:t>
            </w:r>
          </w:p>
        </w:tc>
        <w:tc>
          <w:tcPr>
            <w:tcW w:w="1800" w:type="dxa"/>
          </w:tcPr>
          <w:p w:rsidR="00493D43" w:rsidRDefault="00493D43" w:rsidP="0035763A">
            <w:r w:rsidRPr="00E62ADA">
              <w:rPr>
                <w:rFonts w:ascii="Geetanjalilight" w:hAnsi="Geetanjalilight" w:cs="GeetanjaliLightUNI"/>
                <w:sz w:val="28"/>
                <w:szCs w:val="26"/>
              </w:rPr>
              <w:t>¿ÂõðÃÉ±öÂ»ò ›¶ßÁ±úò</w:t>
            </w:r>
          </w:p>
        </w:tc>
        <w:tc>
          <w:tcPr>
            <w:tcW w:w="2070" w:type="dxa"/>
          </w:tcPr>
          <w:p w:rsidR="00493D43" w:rsidRDefault="00493D43" w:rsidP="0035763A"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4" w:type="dxa"/>
          </w:tcPr>
          <w:p w:rsidR="00493D43" w:rsidRPr="00A62244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ëÂ×2äÂ ÷±ñÉ¿÷ßÁ ¿úŽÂ±1 [›¶ï÷ ÂÂõø¸Ç1 Âõ±ËÂõ]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AHSEC</w:t>
            </w:r>
          </w:p>
        </w:tc>
        <w:tc>
          <w:tcPr>
            <w:tcW w:w="180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Joyti Prakashan</w:t>
            </w:r>
          </w:p>
        </w:tc>
        <w:tc>
          <w:tcPr>
            <w:tcW w:w="20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4" w:type="dxa"/>
          </w:tcPr>
          <w:p w:rsidR="00493D43" w:rsidRPr="00A62244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ëÂ×2äÂ ÷±ñÉ¿÷ßÁ ¿úŽÂ±1 [¿ÁZîÂÏûþ Âõø¸Ç1 Âõ±ËÂõ]</w:t>
            </w:r>
          </w:p>
        </w:tc>
        <w:tc>
          <w:tcPr>
            <w:tcW w:w="24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AHSEC</w:t>
            </w:r>
          </w:p>
        </w:tc>
        <w:tc>
          <w:tcPr>
            <w:tcW w:w="180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0"/>
                <w:szCs w:val="24"/>
              </w:rPr>
              <w:t>Joyti Prakashan</w:t>
            </w:r>
          </w:p>
        </w:tc>
        <w:tc>
          <w:tcPr>
            <w:tcW w:w="207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AA">
              <w:rPr>
                <w:rFonts w:ascii="Times New Roman" w:hAnsi="Times New Roman" w:cs="Times New Roman"/>
                <w:sz w:val="20"/>
                <w:szCs w:val="24"/>
              </w:rPr>
              <w:t>English and Assamese</w:t>
            </w: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493D43" w:rsidRPr="000977AA" w:rsidRDefault="00493D43" w:rsidP="00357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93D43" w:rsidRPr="003462FA" w:rsidRDefault="00493D43" w:rsidP="00493D43">
      <w:pPr>
        <w:spacing w:after="0"/>
        <w:ind w:left="720" w:hanging="720"/>
        <w:rPr>
          <w:rFonts w:ascii="GeetanjaliLightpUNI" w:hAnsi="GeetanjaliLightpUNI" w:cs="GeetanjaliLightUNI"/>
          <w:sz w:val="24"/>
          <w:szCs w:val="24"/>
        </w:rPr>
      </w:pPr>
    </w:p>
    <w:p w:rsidR="00493D43" w:rsidRPr="006D0D8F" w:rsidRDefault="00493D43" w:rsidP="00493D43">
      <w:pPr>
        <w:spacing w:after="0"/>
        <w:ind w:left="720" w:hanging="720"/>
        <w:rPr>
          <w:rFonts w:ascii="Times New Roman" w:hAnsi="Times New Roman" w:cs="Times New Roman"/>
          <w:i/>
          <w:szCs w:val="32"/>
        </w:rPr>
      </w:pP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Department of Assamese, Dhemaji College.</w:t>
      </w: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</w:p>
    <w:p w:rsidR="00493D43" w:rsidRPr="00F934FE" w:rsidRDefault="00493D43" w:rsidP="00493D4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List of Books - </w:t>
      </w:r>
    </w:p>
    <w:tbl>
      <w:tblPr>
        <w:tblStyle w:val="TableGrid"/>
        <w:tblW w:w="0" w:type="auto"/>
        <w:tblInd w:w="-72" w:type="dxa"/>
        <w:tblLook w:val="04A0"/>
      </w:tblPr>
      <w:tblGrid>
        <w:gridCol w:w="636"/>
        <w:gridCol w:w="3864"/>
        <w:gridCol w:w="2880"/>
        <w:gridCol w:w="1350"/>
        <w:gridCol w:w="1350"/>
        <w:gridCol w:w="1350"/>
        <w:gridCol w:w="1350"/>
      </w:tblGrid>
      <w:tr w:rsidR="00493D43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Courier New" w:hAnsi="Courier New" w:cs="Courier New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Sl. NO.</w:t>
            </w:r>
          </w:p>
        </w:tc>
        <w:tc>
          <w:tcPr>
            <w:tcW w:w="386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Book Name</w:t>
            </w:r>
          </w:p>
        </w:tc>
        <w:tc>
          <w:tcPr>
            <w:tcW w:w="288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Author</w:t>
            </w:r>
          </w:p>
        </w:tc>
        <w:tc>
          <w:tcPr>
            <w:tcW w:w="135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Publisher</w:t>
            </w:r>
          </w:p>
        </w:tc>
        <w:tc>
          <w:tcPr>
            <w:tcW w:w="135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Remarks</w:t>
            </w:r>
          </w:p>
        </w:tc>
        <w:tc>
          <w:tcPr>
            <w:tcW w:w="135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35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493D43" w:rsidRPr="009A0D79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8F">
              <w:rPr>
                <w:rFonts w:ascii="Geetanjalilight" w:hAnsi="Geetanjalilight" w:cs="GeetanjaliLightUNI"/>
                <w:sz w:val="28"/>
                <w:szCs w:val="26"/>
              </w:rPr>
              <w:t>ÎÂõíÅñ1 ú÷±Ç 1äÂò±»ùÏ [¿ÁZîÂÏûþ àG]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8F">
              <w:rPr>
                <w:rFonts w:ascii="Geetanjalilight" w:hAnsi="Geetanjalilight" w:cs="GeetanjaliLightUNI"/>
                <w:sz w:val="28"/>
                <w:szCs w:val="26"/>
              </w:rPr>
              <w:t>ûîÂÏfò±ï ðÅÃ»1±1 1äÂò±»ùÏ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8F">
              <w:rPr>
                <w:rFonts w:ascii="Geetanjalilight" w:hAnsi="Geetanjalilight" w:cs="GeetanjaliLightUNI"/>
                <w:i/>
                <w:sz w:val="28"/>
                <w:szCs w:val="26"/>
              </w:rPr>
              <w:t>ü¥ó±Ð ùŽÂÏò±ï îÂ±÷ÅùÏ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Î|‡Â Õü÷Ïûþ± ¿òÂõ±Ç¿äÂîÂ ›¶Âõg [¿ÁZîÂÏûþ àG]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8F">
              <w:rPr>
                <w:rFonts w:ascii="Geetanjalilight" w:hAnsi="Geetanjalilight" w:cs="GeetanjaliLightUNI"/>
                <w:i/>
                <w:sz w:val="28"/>
                <w:szCs w:val="26"/>
              </w:rPr>
              <w:t xml:space="preserve">ü¥ó±Ð </w:t>
            </w: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ÎýÃÃ±Ë÷ò Âõ1Ëá±ýÃÃ±¿Ûž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ßÁ±÷îÂ ßÔÁ¿îÂQ ù¿öÂÂõ1 üÑËßÁîÂ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ù„Ïò±ï ÎÂõæÃÂõ1n¸»±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ü±1¿ï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üîÂÉò±ï Âõ1±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æÃÏ»ò ßÁù± Õ±1n¸ ÕòÉ±òÉ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›¶ýÃÃù±ðÃ ßÅÁ÷±1 Âõ1n¸»±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ýÃÃ±òÅåÃ</w:t>
            </w:r>
          </w:p>
        </w:tc>
        <w:tc>
          <w:tcPr>
            <w:tcW w:w="288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i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 xml:space="preserve">÷Óù Ð </w:t>
            </w: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öÂÏƒ äÂ±ýÃÃ±òÏ</w:t>
            </w:r>
          </w:p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i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 xml:space="preserve">ÕòÅ Ð </w:t>
            </w: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òÏ1±æÃò± ÷ýÃÃ™L ÎÂõæÃÂõ1±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Û¿éÂ ßÁ¿ù ðÅÃ¿éÂ Âó±îÂ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›¶ýÃÃù±ðÃ ßÅÁ÷±1 Âõ1n¸»±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ßÅÁßÅÁ1Ëò¿åÃûþ± ÷±òÅýÃÃ [ò±éÂßÁ]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i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Õ1n¸í ú÷±Ç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ñ±òËéÂ± ÂóîÂ±òËéÂ±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Îû±Ëáò ÎäÂ¿îÂûþ±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 xml:space="preserve"> ù¿öÂîÂ±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ÎæÃÉ±¿îÂ›¶ü±ðÃ Õ±á1»±ù±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á±ÝÒÂõÅìÂÿ±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Âó½ò±ï Îá±ýÃÃ±¿Ûž Âõ1n¸»±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Õ1n¸í ú÷±Ç1 ò±éÂßÁ Ð ü÷ÏŽÂ±RßÁ ¿ÂõË­ø¸í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1?ò öÂA±äÂ±ûÇ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öÂ±ø¸±1 ÎßÁÌúù Õ±1n¸ ðÃŽÂîÂ± ¿ÂõßÁ±ú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Õ1¿Âõµ 1±æÃËà±»±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copies</w:t>
            </w:r>
          </w:p>
        </w:tc>
        <w:tc>
          <w:tcPr>
            <w:tcW w:w="135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öÂ±ø¸± Õ±1n¸ ¿ù¿Âó1 Âó¿1äÂûþ÷ÓùßÁ ý×ÃÃ¿îÂýÃÃ±ü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¿ÁZËÂóò ò±ï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ßÁ¿ÂõîÂ±1 ÷±ñÅßÁ1Ï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ßÁ1ÂõÏ ÎëÂßÁ± ýÃÃ±æÃ¿1ßÁ±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4" w:type="dxa"/>
          </w:tcPr>
          <w:p w:rsidR="00493D43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Õ±ñÅ¿òßÁ öÂ±1îÂÏûþ äÅÂ¿éÂáŠ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æÃÏ»ò1 ÕòÉ ÛßÁ ò±÷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òÏ1±æÃò± ÷ýÃÃ™L ÎÂõæÃÂõ1±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öÂ±ø¸±1 ÂõÉ±ßÁ1í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ëÂ×ËÂóf ò±ï Îá±¦¤±÷Ï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ÂõÉ±ßÁ1í1 Î÷Ì¿ùßÁ ¿ÂõäÂ±1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Îá±Ëù±ßÁäÂf Îá±¦¤±÷Ï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ÂõÉ±ßÁ1í ›¶ËÂõúÉ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Îá±Ëù±ßÁäÂf Îá±¦¤±÷Ï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öÂ±ø¸±1 1+Âó±™L1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ùÏù±»îÂÏ  úý×ÃÃßÁÏûþ±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öÂ±ø¸±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öÂÏ÷±ßÁ±™L Âõ1n¸»±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Õü÷1 öÂ±ø¸±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öÂÏ÷±ßÁ±™L Âõ1n¸»±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öÂ±ø¸±1 ¿äÂ™Lò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ÕÂóÇò± ÎßÁ±Ò»1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öÂ±ø¸±1 áêÂò Õ±1n¸ ¿ÂõßÁ±ú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¿ÂõË««1 ýÃÃ±æÃ¿1ßÁ±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¿ù¿Âó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ëÂ×ËÂóf ò±ï Îá±¦¤±÷Ï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öÂ±ø¸± Õ±1n¸ ü±¿ýÃÃîÂÉ1 ÂõÅ1?Ï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ÎðÃËÂõfò±ï ÎÂõæÃÂõ1n¸»±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ü±¿ýÃÃîÂÉ1 ðÔÃ¿©†ÂóîÂ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ÎýÃÃ÷™L ú÷±Ç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ü±¿ýÃÃîÂÉ1 ÂõÅ1?Ï [›¶ï÷ àG]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¿ÂõË««1 ýÃÃ±æÃ¿1ßÁ±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ü±¿ýÃÃîÂÉ1 ÂõÅ1?Ï [¿ÁZîÂÏûþ àG]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¿ú»ò±ï Âõ÷Çí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ü±¿ýÃÃîÂÉ1 ÂõÅ1?Ï [ø¸‡Â àG]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ÎýÃÃ±Ë÷ò Âõ1Ëá±ýÃÃ±¿Ûž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Õü÷Ïûþ± ßÁ¿ÂõîÂ±1 ›¶Âõ±ýÃÃ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Âó¿Âõò ðÅÃæÃò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Õ±ñÅ¿òßÁ Õü÷Ïûþ± ü±¿ýÃÃîÂÉ1 á¿1÷±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ùÏù± áÆá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Õ±ñÅòßÁ öÂ±1îÂÏûþ ü±¿ýÃÃîÂÉ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ÆúËùò öÂ1±ùÏ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ëÂ×ÂóòÉ±ü1 Õ±ñÅ¿òßÁ ü÷±Ëù±äÂò±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ýÃÃÏË1í Îá±ýÃÃ±Òý×ÃÃ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ßÁ¿ÂõîÂ±1 ¿ÂõäÂ±1 Õ±1n¸ òîÅÂò ü÷±Ëù±äÂò±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ýÃÃÏË1í Îá±ýÃÃ±Òý×ÃÃ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4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ü±¿ýÃÃîÂÉ Õ±1n¸ ÎäÂîÂò±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ùÏù± áÆá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4" w:type="dxa"/>
          </w:tcPr>
          <w:p w:rsidR="00493D43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28"/>
                <w:szCs w:val="26"/>
              </w:rPr>
              <w:t>ü±¿ýÃÃîÂÉ ü÷±Ëù±äÂò± îÂN1 äÂ÷Å Âó¿1äÂûþ</w:t>
            </w:r>
          </w:p>
        </w:tc>
        <w:tc>
          <w:tcPr>
            <w:tcW w:w="2880" w:type="dxa"/>
          </w:tcPr>
          <w:p w:rsidR="00493D43" w:rsidRDefault="00493D43" w:rsidP="0035763A">
            <w:pPr>
              <w:rPr>
                <w:rFonts w:ascii="Geetanjalilight" w:hAnsi="Geetanjalilight" w:cs="GeetanjaliLightUNI"/>
                <w:i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i/>
                <w:sz w:val="28"/>
                <w:szCs w:val="26"/>
              </w:rPr>
              <w:t>Õ±òµ Âõ1÷ÅÍðÃ</w:t>
            </w: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Department of Sociology, Dhemaji College.</w:t>
      </w: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</w:p>
    <w:p w:rsidR="00493D43" w:rsidRPr="00F934FE" w:rsidRDefault="00493D43" w:rsidP="00493D4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List of Books - 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636"/>
        <w:gridCol w:w="2874"/>
        <w:gridCol w:w="3600"/>
        <w:gridCol w:w="1530"/>
        <w:gridCol w:w="1440"/>
        <w:gridCol w:w="1440"/>
        <w:gridCol w:w="1440"/>
      </w:tblGrid>
      <w:tr w:rsidR="00493D43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Courier New" w:hAnsi="Courier New" w:cs="Courier New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Sl. NO.</w:t>
            </w:r>
          </w:p>
        </w:tc>
        <w:tc>
          <w:tcPr>
            <w:tcW w:w="287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Book Name</w:t>
            </w:r>
          </w:p>
        </w:tc>
        <w:tc>
          <w:tcPr>
            <w:tcW w:w="360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Author</w:t>
            </w:r>
          </w:p>
        </w:tc>
        <w:tc>
          <w:tcPr>
            <w:tcW w:w="153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Publisher</w:t>
            </w:r>
          </w:p>
        </w:tc>
        <w:tc>
          <w:tcPr>
            <w:tcW w:w="144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Remarks</w:t>
            </w:r>
          </w:p>
        </w:tc>
        <w:tc>
          <w:tcPr>
            <w:tcW w:w="144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44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493D43" w:rsidRPr="009A0D79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493D43" w:rsidRPr="00495269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ü÷±æÃîÂ±¿QßÁ ¿äÂ™L±¿ÂõðÃ</w:t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ëÂ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 xml:space="preserve">0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>¿Âõ¿1¿= ßÅÁ÷±1 Âõ1±, ßÁ±ßÁ¿ù Âõ1n¸»±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 xml:space="preserve">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  </w:t>
            </w:r>
          </w:p>
        </w:tc>
        <w:tc>
          <w:tcPr>
            <w:tcW w:w="153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Rethinking Development</w:t>
            </w:r>
          </w:p>
          <w:p w:rsidR="00493D43" w:rsidRPr="00476186" w:rsidRDefault="00493D43" w:rsidP="0035763A">
            <w:pPr>
              <w:ind w:left="720" w:hanging="720"/>
              <w:rPr>
                <w:rFonts w:ascii="Geetanjalilight" w:hAnsi="Geetanjalilight" w:cs="GeetanjaliLightUNI"/>
                <w:i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Arpita Dowarah, Tilumoni Boruah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Sociological Thinker - I</w:t>
            </w:r>
          </w:p>
          <w:p w:rsidR="00493D43" w:rsidRPr="009A0D79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</w:tc>
        <w:tc>
          <w:tcPr>
            <w:tcW w:w="3600" w:type="dxa"/>
          </w:tcPr>
          <w:p w:rsidR="00493D43" w:rsidRPr="00476186" w:rsidRDefault="00493D43" w:rsidP="0035763A">
            <w:pPr>
              <w:ind w:left="720" w:hanging="720"/>
              <w:rPr>
                <w:rFonts w:ascii="Geetanjalilight" w:hAnsi="Geetanjalilight" w:cs="GeetanjaliLightUNI"/>
                <w:i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Arpita Dowarah, Tilumoni Boruah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4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Âó¿1ËÂõúÏûþ ü÷±æÃîÂQ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ab/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ëÂ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 xml:space="preserve">0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>¿ðÃá™L ßÅÁ÷±1 ÂôÅÂßÁò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öÂ±1îÂÂõø¸Ç1 Õ±öÂ±ü</w:t>
            </w:r>
          </w:p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ab/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Îù±¿ýÃÃîÂ ÂõÅìÂÿ±Ëá±ýÃÃ±Òý×ÃÃ, ¿Âõ¿ðÃú± ÂõÅìÂÿ±Ëá±ýÃÃ±Òý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Sociological Religion </w:t>
            </w:r>
          </w:p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</w:tc>
        <w:tc>
          <w:tcPr>
            <w:tcW w:w="360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Rideep Phukan, Sanjay Sen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rPr>
          <w:trHeight w:val="499"/>
        </w:trPr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493D43" w:rsidRPr="00495269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ü±÷±¿æÃßÁ ™¦1ÏßÁ1í</w:t>
            </w:r>
          </w:p>
        </w:tc>
        <w:tc>
          <w:tcPr>
            <w:tcW w:w="360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ëÂ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 xml:space="preserve">0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>¿Âõ¿1¿= ßÅÁ÷±1 Âõ1±</w:t>
            </w:r>
          </w:p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i/>
                <w:sz w:val="28"/>
                <w:szCs w:val="26"/>
              </w:rPr>
            </w:pP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493D43" w:rsidRDefault="00493D43" w:rsidP="0035763A">
            <w:pPr>
              <w:ind w:left="720" w:hanging="720"/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ü÷±æÃîÂ±¿QßÁ áË»ø¸í± ÂóX¿îÂ</w:t>
            </w:r>
          </w:p>
        </w:tc>
        <w:tc>
          <w:tcPr>
            <w:tcW w:w="360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ëÂ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 xml:space="preserve">0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>¿Âõ¿1¿= ßÅÁ÷±1 Âõ1±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rPr>
          <w:trHeight w:val="319"/>
        </w:trPr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493D43" w:rsidRPr="00495269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Economic Sociology</w:t>
            </w:r>
          </w:p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</w:p>
        </w:tc>
        <w:tc>
          <w:tcPr>
            <w:tcW w:w="3600" w:type="dxa"/>
          </w:tcPr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Dr. Amarjyoti Saikia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493D43" w:rsidRPr="00495269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Rethinking Development  </w:t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Arpita Dowarah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493D43" w:rsidRPr="00495269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Political Sociology   </w:t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Rideep Phukan, Sanjay Sen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</w:tcPr>
          <w:p w:rsidR="00493D43" w:rsidRPr="00495269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ñ÷Ç1 ü÷±æÃîÂQ</w:t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ëÂ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 xml:space="preserve">0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>¿Âõ¿1¿= ßÅÁ÷±1 Âõ1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4" w:type="dxa"/>
          </w:tcPr>
          <w:p w:rsidR="00493D43" w:rsidRPr="00495269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1±æÃÍò¿îÂßÁ ü÷±æÃîÂQ±</w:t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ëÂ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 xml:space="preserve">0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>¿Âõ¿1¿= ßÅÁ÷±1 Âõ1±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4" w:type="dxa"/>
          </w:tcPr>
          <w:p w:rsidR="00493D43" w:rsidRPr="00A62244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Sociology Thinker - II   </w:t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Arpita Dowarah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Sociology of Kinship   </w:t>
            </w:r>
          </w:p>
        </w:tc>
        <w:tc>
          <w:tcPr>
            <w:tcW w:w="3600" w:type="dxa"/>
          </w:tcPr>
          <w:p w:rsidR="00493D43" w:rsidRPr="00495269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Arpita Dowarah 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4" w:type="dxa"/>
          </w:tcPr>
          <w:p w:rsidR="00493D43" w:rsidRDefault="00493D43" w:rsidP="0035763A">
            <w:r>
              <w:rPr>
                <w:rFonts w:ascii="Geetanjalilight" w:hAnsi="Geetanjalilight" w:cs="GeetanjaliLightUNI"/>
                <w:sz w:val="32"/>
                <w:szCs w:val="26"/>
              </w:rPr>
              <w:t>òá1Ïûþ± ü÷±æÃîÂQ</w:t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¿ðÃá™L ßÅÁ÷±1 ôÅÂßÁò, Âó¿1¿¦œîÂ± ÎäÂ¿îÂûþ±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4" w:type="dxa"/>
          </w:tcPr>
          <w:p w:rsidR="00493D43" w:rsidRDefault="00493D43" w:rsidP="0035763A">
            <w:r>
              <w:rPr>
                <w:rFonts w:ascii="Geetanjalilight" w:hAnsi="Geetanjalilight" w:cs="GeetanjaliLightUNI"/>
                <w:sz w:val="32"/>
                <w:szCs w:val="26"/>
              </w:rPr>
              <w:t>ü÷±æÃîÂ±¿QßÁ ¿äÂ™L±¿ÂõðÃ ü÷±æÃîÂQ</w:t>
            </w:r>
          </w:p>
        </w:tc>
        <w:tc>
          <w:tcPr>
            <w:tcW w:w="360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ëÂ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 xml:space="preserve">0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>¿Âõ¿1¿= ßÅÁ÷±1 Âõ1±, ßÁ±ßÁ¿ù Âõ1n¸»±</w:t>
            </w:r>
          </w:p>
        </w:tc>
        <w:tc>
          <w:tcPr>
            <w:tcW w:w="1530" w:type="dxa"/>
          </w:tcPr>
          <w:p w:rsidR="00493D43" w:rsidRDefault="00493D43" w:rsidP="0035763A">
            <w:r w:rsidRPr="00F21949">
              <w:rPr>
                <w:rFonts w:ascii="Times New Roman" w:hAnsi="Times New Roman" w:cs="Times New Roman"/>
                <w:sz w:val="24"/>
                <w:szCs w:val="24"/>
              </w:rPr>
              <w:t>Saraswati Prakashan</w:t>
            </w:r>
          </w:p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  <w:tc>
          <w:tcPr>
            <w:tcW w:w="1440" w:type="dxa"/>
          </w:tcPr>
          <w:p w:rsidR="00493D43" w:rsidRDefault="00493D43" w:rsidP="0035763A"/>
        </w:tc>
      </w:tr>
    </w:tbl>
    <w:p w:rsidR="00493D43" w:rsidRDefault="00493D43" w:rsidP="00493D43">
      <w:pPr>
        <w:spacing w:after="0"/>
        <w:ind w:left="720" w:hanging="720"/>
        <w:rPr>
          <w:rFonts w:ascii="GeetanjaliLightpUNI" w:hAnsi="GeetanjaliLightpUNI" w:cs="GeetanjaliLightUNI"/>
          <w:sz w:val="32"/>
          <w:szCs w:val="32"/>
        </w:rPr>
      </w:pP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Department of History, Dhemaji College</w:t>
      </w:r>
    </w:p>
    <w:p w:rsidR="00493D43" w:rsidRDefault="00493D43" w:rsidP="00493D43">
      <w:pPr>
        <w:spacing w:after="0"/>
        <w:ind w:left="720" w:hanging="720"/>
        <w:rPr>
          <w:rFonts w:ascii="Times New Roman" w:hAnsi="Times New Roman" w:cs="Times New Roman"/>
          <w:sz w:val="32"/>
          <w:szCs w:val="32"/>
          <w:u w:val="single"/>
        </w:rPr>
      </w:pPr>
    </w:p>
    <w:p w:rsidR="00493D43" w:rsidRPr="00F934FE" w:rsidRDefault="00493D43" w:rsidP="00493D4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List of Books - 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636"/>
        <w:gridCol w:w="2604"/>
        <w:gridCol w:w="2880"/>
        <w:gridCol w:w="2160"/>
        <w:gridCol w:w="1620"/>
        <w:gridCol w:w="1620"/>
        <w:gridCol w:w="1620"/>
      </w:tblGrid>
      <w:tr w:rsidR="00493D43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Courier New" w:hAnsi="Courier New" w:cs="Courier New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Sl. NO.</w:t>
            </w:r>
          </w:p>
        </w:tc>
        <w:tc>
          <w:tcPr>
            <w:tcW w:w="2604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Book Name</w:t>
            </w:r>
          </w:p>
        </w:tc>
        <w:tc>
          <w:tcPr>
            <w:tcW w:w="288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Author</w:t>
            </w:r>
          </w:p>
        </w:tc>
        <w:tc>
          <w:tcPr>
            <w:tcW w:w="216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Publisher</w:t>
            </w:r>
          </w:p>
        </w:tc>
        <w:tc>
          <w:tcPr>
            <w:tcW w:w="162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Remarks</w:t>
            </w:r>
          </w:p>
        </w:tc>
        <w:tc>
          <w:tcPr>
            <w:tcW w:w="162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Whether available with bidder (yes/no)</w:t>
            </w:r>
          </w:p>
        </w:tc>
        <w:tc>
          <w:tcPr>
            <w:tcW w:w="1620" w:type="dxa"/>
          </w:tcPr>
          <w:p w:rsidR="00493D43" w:rsidRDefault="00493D43" w:rsidP="0035763A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MRP</w:t>
            </w:r>
          </w:p>
        </w:tc>
      </w:tr>
      <w:tr w:rsidR="00493D43" w:rsidRPr="009A0D79" w:rsidTr="0035763A">
        <w:trPr>
          <w:trHeight w:val="544"/>
        </w:trPr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493D43" w:rsidRPr="00495269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öÂ±1îÂÂõø¸Ç1 Âó¿1äÂûþ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ëÂ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 xml:space="preserve">0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>îÂäÂVÅßÁ Õ±÷±òÅù UËåÃý×ÃÃò, ¿ýÃÃîÅÂÍßÁ1Ï</w:t>
            </w: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ÂõòùîÂ± ›¶ßÁ±úò</w:t>
            </w:r>
          </w:p>
        </w:tc>
        <w:tc>
          <w:tcPr>
            <w:tcW w:w="1620" w:type="dxa"/>
          </w:tcPr>
          <w:p w:rsidR="00493D43" w:rsidRPr="00BA3199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15 copies </w:t>
            </w: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öÂ±1îÂÂõø¸Ç1 ý×ÃÃ¿îÂýÃÃ±ü ›¶ï÷</w:t>
            </w:r>
          </w:p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àG, ›¶±ßÁ Ü¿îÂýÃÃ±¿üßÁ</w:t>
            </w:r>
          </w:p>
          <w:p w:rsidR="00493D43" w:rsidRPr="009A0D79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ûÅá1 Âó1±</w:t>
            </w:r>
            <w:r w:rsidRPr="004A10E3">
              <w:rPr>
                <w:rFonts w:ascii="GeetanjaliLightpUNI" w:hAnsi="GeetanjaliLightpUNI" w:cs="GeetanjaliLightUNI"/>
                <w:sz w:val="32"/>
                <w:szCs w:val="26"/>
              </w:rPr>
              <w:t xml:space="preserve"> 300</w:t>
            </w:r>
            <w:r>
              <w:rPr>
                <w:rFonts w:ascii="GeetanjaliLightpUNI" w:hAnsi="GeetanjaliLightpUNI" w:cs="GeetanjaliLightUNI"/>
                <w:sz w:val="32"/>
                <w:szCs w:val="26"/>
              </w:rPr>
              <w:t xml:space="preserve">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>àÔÐ ÂóÓÐ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ÂóÑßÁæÃ Îá±¦¤±÷Ï, áÏîÂ±1±íÏ Îá±¦¤±÷Ï</w:t>
            </w:r>
          </w:p>
        </w:tc>
        <w:tc>
          <w:tcPr>
            <w:tcW w:w="2160" w:type="dxa"/>
          </w:tcPr>
          <w:p w:rsidR="00493D43" w:rsidRPr="004A10E3" w:rsidRDefault="00493D43" w:rsidP="0035763A">
            <w:pPr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¿ÂõðÃÉ±öÂ»ò ›¶ßÁ±úò</w:t>
            </w:r>
          </w:p>
        </w:tc>
        <w:tc>
          <w:tcPr>
            <w:tcW w:w="1620" w:type="dxa"/>
          </w:tcPr>
          <w:p w:rsidR="00493D43" w:rsidRDefault="00493D43" w:rsidP="0035763A"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 copies</w:t>
            </w:r>
          </w:p>
        </w:tc>
        <w:tc>
          <w:tcPr>
            <w:tcW w:w="162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Introduction of  </w:t>
            </w:r>
          </w:p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Cultural and Heritage </w:t>
            </w:r>
          </w:p>
          <w:p w:rsidR="00493D43" w:rsidRPr="00F934FE" w:rsidRDefault="00493D43" w:rsidP="0035763A">
            <w:pPr>
              <w:ind w:left="720" w:right="-117" w:hanging="720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of ancient India </w:t>
            </w:r>
          </w:p>
          <w:p w:rsidR="00493D43" w:rsidRPr="00F934FE" w:rsidRDefault="00493D43" w:rsidP="0035763A">
            <w:pPr>
              <w:ind w:left="720" w:hanging="720"/>
              <w:rPr>
                <w:rFonts w:ascii="GeetanjaliLightpUNI" w:hAnsi="GeetanjaliLightpUNI" w:cs="GeetanjaliLightUNI"/>
                <w:sz w:val="34"/>
                <w:szCs w:val="32"/>
              </w:rPr>
            </w:pPr>
            <w:r>
              <w:rPr>
                <w:rFonts w:ascii="GeetanjaliLightpUNI" w:hAnsi="GeetanjaliLightpUNI" w:cs="GeetanjaliLightUNI"/>
                <w:sz w:val="32"/>
                <w:szCs w:val="32"/>
              </w:rPr>
              <w:tab/>
            </w:r>
          </w:p>
          <w:p w:rsidR="00493D43" w:rsidRPr="009A0D79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Dr. Sanjay Sen</w:t>
            </w: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Ashok Publication, Ghy</w:t>
            </w:r>
          </w:p>
        </w:tc>
        <w:tc>
          <w:tcPr>
            <w:tcW w:w="1620" w:type="dxa"/>
          </w:tcPr>
          <w:p w:rsidR="00493D43" w:rsidRPr="00F934FE" w:rsidRDefault="00493D43" w:rsidP="0035763A">
            <w:pPr>
              <w:ind w:right="-117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  <w:p w:rsidR="00493D43" w:rsidRDefault="00493D43" w:rsidP="0035763A"/>
        </w:tc>
        <w:tc>
          <w:tcPr>
            <w:tcW w:w="1620" w:type="dxa"/>
          </w:tcPr>
          <w:p w:rsidR="00493D43" w:rsidRDefault="00493D43" w:rsidP="0035763A">
            <w:pPr>
              <w:ind w:right="-117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right="-117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493D43" w:rsidRPr="00CB2328" w:rsidRDefault="00493D43" w:rsidP="0035763A">
            <w:pPr>
              <w:ind w:left="720" w:right="-117" w:hanging="720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Understanding India</w:t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Dr. Sanjay Sen</w:t>
            </w: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Ashok Publication, Ghy</w:t>
            </w:r>
          </w:p>
        </w:tc>
        <w:tc>
          <w:tcPr>
            <w:tcW w:w="1620" w:type="dxa"/>
          </w:tcPr>
          <w:p w:rsidR="00493D43" w:rsidRPr="00F934FE" w:rsidRDefault="00493D43" w:rsidP="0035763A">
            <w:pPr>
              <w:ind w:left="720" w:right="-117" w:hanging="720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  <w:p w:rsidR="00493D43" w:rsidRDefault="00493D43" w:rsidP="0035763A"/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History of India – I, </w:t>
            </w:r>
          </w:p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Pre-Historic to C – </w:t>
            </w:r>
          </w:p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300 BC</w:t>
            </w:r>
          </w:p>
          <w:p w:rsidR="00493D43" w:rsidRPr="009A0D79" w:rsidRDefault="00493D43" w:rsidP="0035763A">
            <w:pPr>
              <w:rPr>
                <w:rFonts w:ascii="Geetanjalilight" w:hAnsi="Geetanjalilight" w:cs="GeetanjaliLightUNI"/>
                <w:sz w:val="28"/>
                <w:szCs w:val="26"/>
              </w:rPr>
            </w:pPr>
          </w:p>
        </w:tc>
        <w:tc>
          <w:tcPr>
            <w:tcW w:w="2880" w:type="dxa"/>
          </w:tcPr>
          <w:p w:rsidR="00493D43" w:rsidRPr="00F934FE" w:rsidRDefault="00493D43" w:rsidP="0035763A">
            <w:pPr>
              <w:ind w:left="720" w:hanging="720"/>
              <w:rPr>
                <w:rFonts w:ascii="GeetanjaliLightpUNI" w:hAnsi="GeetanjaliLightpUNI" w:cs="GeetanjaliLightUNI"/>
                <w:sz w:val="34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Dr. Sanjay Sen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Ashok Publication, Ghy</w:t>
            </w:r>
          </w:p>
        </w:tc>
        <w:tc>
          <w:tcPr>
            <w:tcW w:w="1620" w:type="dxa"/>
          </w:tcPr>
          <w:p w:rsidR="00493D43" w:rsidRPr="00F934FE" w:rsidRDefault="00493D43" w:rsidP="0035763A">
            <w:pPr>
              <w:ind w:left="720" w:right="-117" w:hanging="720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  <w:p w:rsidR="00493D43" w:rsidRDefault="00493D43" w:rsidP="0035763A"/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History of India – I, </w:t>
            </w:r>
          </w:p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Pre-Historic to C – </w:t>
            </w:r>
          </w:p>
          <w:p w:rsidR="00493D43" w:rsidRPr="009A0D79" w:rsidRDefault="00493D43" w:rsidP="0035763A">
            <w:pPr>
              <w:ind w:left="720" w:right="-117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300 BCE</w:t>
            </w:r>
            <w:r>
              <w:rPr>
                <w:rFonts w:ascii="GeetanjaliLightpUNI" w:hAnsi="GeetanjaliLightpUNI" w:cs="GeetanjaliLightUNI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Dr. Supriya Barua Bhuyan, Dr. R.K.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Sharma</w:t>
            </w: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3D43" w:rsidRPr="00F934FE" w:rsidRDefault="00493D43" w:rsidP="0035763A">
            <w:pPr>
              <w:ind w:left="720" w:right="-117" w:hanging="720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  <w:p w:rsidR="00493D43" w:rsidRDefault="00493D43" w:rsidP="0035763A"/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rPr>
          <w:trHeight w:val="499"/>
        </w:trPr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4" w:type="dxa"/>
          </w:tcPr>
          <w:p w:rsidR="00493D43" w:rsidRPr="00F934FE" w:rsidRDefault="00493D43" w:rsidP="0035763A">
            <w:pPr>
              <w:ind w:left="720" w:right="-117" w:hanging="720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History of Ancient India (Minor, 1</w:t>
            </w:r>
            <w:r w:rsidRPr="00F934FE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semester) : </w:t>
            </w:r>
          </w:p>
          <w:p w:rsidR="00493D43" w:rsidRPr="00F934FE" w:rsidRDefault="00493D43" w:rsidP="0035763A">
            <w:pPr>
              <w:ind w:left="720" w:hanging="720"/>
              <w:rPr>
                <w:rFonts w:ascii="GeetanjaliLightpUNI" w:hAnsi="GeetanjaliLightpUNI" w:cs="GeetanjaliLightUNI"/>
                <w:sz w:val="34"/>
                <w:szCs w:val="32"/>
              </w:rPr>
            </w:pPr>
            <w:r>
              <w:rPr>
                <w:rFonts w:ascii="GeetanjaliLightpUNI" w:hAnsi="GeetanjaliLightpUNI" w:cs="GeetanjaliLightUNI"/>
                <w:sz w:val="32"/>
                <w:szCs w:val="32"/>
              </w:rPr>
              <w:tab/>
            </w:r>
          </w:p>
          <w:p w:rsidR="00493D43" w:rsidRPr="00495269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</w:p>
        </w:tc>
        <w:tc>
          <w:tcPr>
            <w:tcW w:w="288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Dr. Supriya Barua </w:t>
            </w:r>
          </w:p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Bhuyan, </w:t>
            </w:r>
          </w:p>
          <w:p w:rsidR="00493D43" w:rsidRPr="00CB2328" w:rsidRDefault="00493D43" w:rsidP="0035763A">
            <w:pPr>
              <w:ind w:left="720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Dr. R.K. Sharma</w:t>
            </w: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3D43" w:rsidRPr="00F934FE" w:rsidRDefault="00493D43" w:rsidP="0035763A">
            <w:pPr>
              <w:ind w:left="720" w:right="-117" w:hanging="720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  <w:p w:rsidR="00493D43" w:rsidRDefault="00493D43" w:rsidP="0035763A"/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öÂ±1îÂ ÎÂõ±ñ </w:t>
            </w:r>
          </w:p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Understanding </w:t>
            </w:r>
          </w:p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India) </w:t>
            </w:r>
          </w:p>
          <w:p w:rsidR="00493D43" w:rsidRDefault="00493D43" w:rsidP="0035763A">
            <w:pPr>
              <w:ind w:left="720" w:hanging="720"/>
            </w:pP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Nishamoni Baruah Gogoi, Sunali Bora.</w:t>
            </w: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3D43" w:rsidRPr="008D7187" w:rsidRDefault="00493D43" w:rsidP="0035763A">
            <w:pPr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Copies</w:t>
            </w:r>
          </w:p>
          <w:p w:rsidR="00493D43" w:rsidRDefault="00493D43" w:rsidP="0035763A"/>
        </w:tc>
        <w:tc>
          <w:tcPr>
            <w:tcW w:w="162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rPr>
          <w:trHeight w:val="319"/>
        </w:trPr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right="-117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öÂ±1îÂ ÂõÅ1?Ï [Õ±¿ðÃ÷ûÅá1 </w:t>
            </w:r>
          </w:p>
          <w:p w:rsidR="00493D43" w:rsidRDefault="00493D43" w:rsidP="0035763A">
            <w:pPr>
              <w:ind w:left="720" w:right="-117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Âó1± àÔÐ ÂóÓÂõÇ îÔÂîÂÏûþ </w:t>
            </w:r>
          </w:p>
          <w:p w:rsidR="00493D43" w:rsidRPr="00F934FE" w:rsidRDefault="00493D43" w:rsidP="0035763A">
            <w:pPr>
              <w:ind w:left="720" w:right="-117" w:hanging="720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ú¿îÂßÁ±ÍùËßÁ] </w:t>
            </w:r>
          </w:p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ab/>
            </w:r>
          </w:p>
        </w:tc>
        <w:tc>
          <w:tcPr>
            <w:tcW w:w="288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ëÂÐ ›¶±?ù öÂÓÛž±</w:t>
            </w:r>
          </w:p>
          <w:p w:rsidR="00493D43" w:rsidRPr="009A0D79" w:rsidRDefault="00493D43" w:rsidP="0035763A">
            <w:pPr>
              <w:ind w:left="720" w:hanging="720"/>
              <w:rPr>
                <w:rFonts w:ascii="Geetanjalilight" w:hAnsi="Geetanjalilight" w:cs="GeetanjaliLightUNI"/>
                <w:i/>
                <w:sz w:val="28"/>
                <w:szCs w:val="26"/>
              </w:rPr>
            </w:pP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ÂõòùîÂ± ›¶ßÁ±úò</w:t>
            </w:r>
          </w:p>
        </w:tc>
        <w:tc>
          <w:tcPr>
            <w:tcW w:w="1620" w:type="dxa"/>
          </w:tcPr>
          <w:p w:rsidR="00493D43" w:rsidRPr="00F934FE" w:rsidRDefault="00493D43" w:rsidP="0035763A">
            <w:pPr>
              <w:ind w:left="720" w:right="-117" w:hanging="720"/>
              <w:rPr>
                <w:rFonts w:ascii="GeetanjaliLightpUNI" w:hAnsi="GeetanjaliLightpUNI" w:cs="GeetanjaliLightUNI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  <w:p w:rsidR="00493D43" w:rsidRDefault="00493D43" w:rsidP="0035763A"/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right="-117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öÂ±1îÂ ÂõÅ1?Ï - ›¶±ßÁ </w:t>
            </w:r>
          </w:p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Ü¿îÂýÃÃ±¿üßÁ ûÅá1 Âó1± àÔÐ Â</w:t>
            </w:r>
          </w:p>
          <w:p w:rsidR="00493D43" w:rsidRPr="00495269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óÓÂõÇ îÔÂîÂÏûþ ú¿îÂßÁ±ÍùËßÁ]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ab/>
            </w:r>
          </w:p>
        </w:tc>
        <w:tc>
          <w:tcPr>
            <w:tcW w:w="288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ÂóÑßÁæÃ Îá±¦¤±÷Ï,</w:t>
            </w:r>
          </w:p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 áÏîÂ±1±íÏ Îá±¦¤±÷Ï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3D43" w:rsidRPr="004A10E3" w:rsidRDefault="00493D43" w:rsidP="0035763A">
            <w:pPr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¿ÂõðÃÉ±öÂ»ò ›¶ßÁ±úò</w:t>
            </w: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  <w:p w:rsidR="00493D43" w:rsidRDefault="00493D43" w:rsidP="0035763A"/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›¶±äÂÏò ¿Âõ</w:t>
            </w:r>
            <w:r>
              <w:rPr>
                <w:rFonts w:ascii="Geetanjalilight" w:hAnsi="Geetanjalilight" w:cs="Geetanjalilight"/>
                <w:sz w:val="32"/>
                <w:szCs w:val="26"/>
              </w:rPr>
              <w:t xml:space="preserve">«1 ü±÷±¿æÃßÁ </w:t>
            </w:r>
          </w:p>
          <w:p w:rsidR="00493D43" w:rsidRDefault="00493D43" w:rsidP="0035763A">
            <w:pPr>
              <w:ind w:left="720" w:hanging="720"/>
              <w:rPr>
                <w:rFonts w:ascii="Geetanjalilight" w:hAnsi="Geetanjalilight" w:cs="Geetanjalilight"/>
                <w:sz w:val="32"/>
                <w:szCs w:val="26"/>
              </w:rPr>
            </w:pPr>
            <w:r>
              <w:rPr>
                <w:rFonts w:ascii="Geetanjalilight" w:hAnsi="Geetanjalilight" w:cs="Geetanjalilight"/>
                <w:sz w:val="32"/>
                <w:szCs w:val="26"/>
              </w:rPr>
              <w:t xml:space="preserve">á±ÒêÂ¿ò Õ±1n¸ ü±Ñ¦Ô¨¿îÂßÁ </w:t>
            </w:r>
          </w:p>
          <w:p w:rsidR="00493D43" w:rsidRPr="00495269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Geetanjalilight" w:hAnsi="Geetanjalilight" w:cs="Geetanjalilight"/>
                <w:sz w:val="32"/>
                <w:szCs w:val="26"/>
              </w:rPr>
              <w:t>¿ÂõòÉ±ü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ab/>
            </w:r>
          </w:p>
        </w:tc>
        <w:tc>
          <w:tcPr>
            <w:tcW w:w="288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ÂóÑßÁæÃ Îá±¦¤±÷Ï,</w:t>
            </w:r>
          </w:p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 áÏîÂ±1±íÏ Îá±¦¤±÷Ï</w:t>
            </w:r>
          </w:p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¿ÂõðÃÉ±öÂ»ò ›¶ßÁ±úò</w:t>
            </w:r>
          </w:p>
        </w:tc>
        <w:tc>
          <w:tcPr>
            <w:tcW w:w="1620" w:type="dxa"/>
          </w:tcPr>
          <w:p w:rsidR="00493D43" w:rsidRPr="00CB2328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÷ñÉûÅá1 ÂóÔ¿ï»Ï1 </w:t>
            </w:r>
          </w:p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ü±÷±¿æÃßÁ áêÂò Õ±1n¸ </w:t>
            </w:r>
          </w:p>
          <w:p w:rsidR="00493D43" w:rsidRPr="00495269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lastRenderedPageBreak/>
              <w:t xml:space="preserve">ü±Ñ¦Ô¨¿îÂßÁ ¿ÂõòÉ±ü 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ab/>
            </w:r>
          </w:p>
        </w:tc>
        <w:tc>
          <w:tcPr>
            <w:tcW w:w="288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lastRenderedPageBreak/>
              <w:t>ëÂÐ îÂäÂVÅßÁ Õ±÷±òÅù UËåÃý×ÃÃò¼</w:t>
            </w: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ÂõòùîÂ± ›¶ßÁ±úò</w:t>
            </w:r>
          </w:p>
        </w:tc>
        <w:tc>
          <w:tcPr>
            <w:tcW w:w="1620" w:type="dxa"/>
          </w:tcPr>
          <w:p w:rsidR="00493D43" w:rsidRPr="00CB2328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rPr>
          <w:trHeight w:val="832"/>
        </w:trPr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 xml:space="preserve">öÂ±1îÂÂ ÂõÅ1?Ï </w:t>
            </w:r>
          </w:p>
          <w:p w:rsidR="00493D43" w:rsidRPr="00495269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[›¶±äÂÏò Õ±1n¸ ÷ñÉûÅá]</w:t>
            </w:r>
            <w:r>
              <w:rPr>
                <w:rFonts w:ascii="Geetanjalilight" w:hAnsi="Geetanjalilight" w:cs="GeetanjaliLightUNI"/>
                <w:sz w:val="32"/>
                <w:szCs w:val="26"/>
              </w:rPr>
              <w:tab/>
            </w:r>
          </w:p>
        </w:tc>
        <w:tc>
          <w:tcPr>
            <w:tcW w:w="288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›¶ôÅÂ~ßÅÁ÷±1 Âõ1n¸»±, îÂäÂVÅßÁ Õ±÷±òÅù ý×ÃÃåÃù±÷</w:t>
            </w:r>
          </w:p>
        </w:tc>
        <w:tc>
          <w:tcPr>
            <w:tcW w:w="2160" w:type="dxa"/>
          </w:tcPr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ÂõòùîÂ± ›¶ßÁ±úò</w:t>
            </w: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  <w:p w:rsidR="00493D43" w:rsidRDefault="00493D43" w:rsidP="0035763A"/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</w:tcPr>
          <w:p w:rsidR="00493D43" w:rsidRPr="00A62244" w:rsidRDefault="00493D43" w:rsidP="0035763A">
            <w:pPr>
              <w:ind w:left="720" w:hanging="720"/>
              <w:rPr>
                <w:rFonts w:ascii="Geetanjalilight" w:hAnsi="Geetanjalilight" w:cs="GeetanjaliLightUNI"/>
                <w:sz w:val="28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Õ±ñÅ¿òßÁ öÂ±1îÂ ÂõÅ1?Ï</w:t>
            </w:r>
          </w:p>
        </w:tc>
        <w:tc>
          <w:tcPr>
            <w:tcW w:w="2880" w:type="dxa"/>
          </w:tcPr>
          <w:p w:rsidR="00493D43" w:rsidRPr="00CB2328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›¶ôÅÂ~ Âõ1n¸»±</w:t>
            </w:r>
          </w:p>
        </w:tc>
        <w:tc>
          <w:tcPr>
            <w:tcW w:w="2160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43" w:rsidRPr="009A0D79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3D43" w:rsidRPr="00CB2328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93D43" w:rsidRPr="009A0D79" w:rsidTr="0035763A">
        <w:tc>
          <w:tcPr>
            <w:tcW w:w="636" w:type="dxa"/>
          </w:tcPr>
          <w:p w:rsidR="00493D43" w:rsidRDefault="00493D43" w:rsidP="0035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4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›¶±äÂÏò öÂ±1îÂÂõø¸Ç1 ý×Ã¿îÂýÃÃ±ü</w:t>
            </w:r>
          </w:p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(Minor) New Edition, </w:t>
            </w:r>
          </w:p>
          <w:p w:rsidR="00493D43" w:rsidRPr="004A10E3" w:rsidRDefault="00493D43" w:rsidP="0035763A">
            <w:pPr>
              <w:ind w:left="720" w:hanging="7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Course Code -MINHIS1</w:t>
            </w:r>
          </w:p>
        </w:tc>
        <w:tc>
          <w:tcPr>
            <w:tcW w:w="2880" w:type="dxa"/>
          </w:tcPr>
          <w:p w:rsidR="00493D43" w:rsidRDefault="00493D43" w:rsidP="0035763A">
            <w:pPr>
              <w:ind w:left="720" w:hanging="720"/>
              <w:rPr>
                <w:rFonts w:ascii="Geetanjalilight" w:hAnsi="Geetanjalilight" w:cs="GeetanjaliLightUNI"/>
                <w:sz w:val="32"/>
                <w:szCs w:val="26"/>
              </w:rPr>
            </w:pPr>
          </w:p>
        </w:tc>
        <w:tc>
          <w:tcPr>
            <w:tcW w:w="2160" w:type="dxa"/>
          </w:tcPr>
          <w:p w:rsidR="00493D43" w:rsidRDefault="00493D43" w:rsidP="0035763A">
            <w:pPr>
              <w:rPr>
                <w:rFonts w:ascii="Geetanjalilight" w:hAnsi="Geetanjalilight" w:cs="GeetanjaliLightUNI"/>
                <w:sz w:val="32"/>
                <w:szCs w:val="26"/>
              </w:rPr>
            </w:pPr>
            <w:r>
              <w:rPr>
                <w:rFonts w:ascii="Geetanjalilight" w:hAnsi="Geetanjalilight" w:cs="GeetanjaliLightUNI"/>
                <w:sz w:val="32"/>
                <w:szCs w:val="26"/>
              </w:rPr>
              <w:t>ÂõòùîÂ± ›¶ßÁ±úò</w:t>
            </w: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Copies</w:t>
            </w: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20" w:type="dxa"/>
          </w:tcPr>
          <w:p w:rsidR="00493D43" w:rsidRDefault="00493D43" w:rsidP="0035763A">
            <w:pPr>
              <w:ind w:left="720" w:hanging="72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493D43" w:rsidRDefault="00493D43" w:rsidP="00493D43">
      <w:pPr>
        <w:spacing w:after="0"/>
        <w:ind w:left="720" w:hanging="720"/>
        <w:rPr>
          <w:rFonts w:ascii="GeetanjaliLightpUNI" w:hAnsi="GeetanjaliLightpUNI" w:cs="GeetanjaliLightUNI"/>
          <w:sz w:val="32"/>
          <w:szCs w:val="32"/>
        </w:rPr>
      </w:pPr>
    </w:p>
    <w:p w:rsidR="00493D43" w:rsidRPr="00EE48C7" w:rsidRDefault="00493D43" w:rsidP="009367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93D43" w:rsidRPr="00EE48C7" w:rsidSect="00244878">
      <w:headerReference w:type="default" r:id="rId8"/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9A" w:rsidRDefault="00AF689A" w:rsidP="00B44CED">
      <w:pPr>
        <w:spacing w:after="0" w:line="240" w:lineRule="auto"/>
      </w:pPr>
      <w:r>
        <w:separator/>
      </w:r>
    </w:p>
  </w:endnote>
  <w:endnote w:type="continuationSeparator" w:id="0">
    <w:p w:rsidR="00AF689A" w:rsidRDefault="00AF689A" w:rsidP="00B4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etanjalilight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GeetanjaliLightUNI">
    <w:panose1 w:val="00000000000000000000"/>
    <w:charset w:val="00"/>
    <w:family w:val="modern"/>
    <w:notTrueType/>
    <w:pitch w:val="variable"/>
    <w:sig w:usb0="800000AF" w:usb1="1000015B" w:usb2="00000008" w:usb3="00000000" w:csb0="00000111" w:csb1="00000000"/>
  </w:font>
  <w:font w:name="GeetanjaliLightpUN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9A" w:rsidRDefault="00AF689A" w:rsidP="00B44CED">
      <w:pPr>
        <w:spacing w:after="0" w:line="240" w:lineRule="auto"/>
      </w:pPr>
      <w:r>
        <w:separator/>
      </w:r>
    </w:p>
  </w:footnote>
  <w:footnote w:type="continuationSeparator" w:id="0">
    <w:p w:rsidR="00AF689A" w:rsidRDefault="00AF689A" w:rsidP="00B4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8F" w:rsidRPr="00B44CED" w:rsidRDefault="0022688F" w:rsidP="00B44CE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44CED">
      <w:rPr>
        <w:rFonts w:ascii="Times New Roman" w:hAnsi="Times New Roman" w:cs="Times New Roman"/>
        <w:b/>
        <w:sz w:val="24"/>
        <w:szCs w:val="24"/>
      </w:rPr>
      <w:t>DHEMAJI COLLEGE, DHEMAJI</w:t>
    </w:r>
  </w:p>
  <w:p w:rsidR="0022688F" w:rsidRPr="00B44CED" w:rsidRDefault="0022688F" w:rsidP="00B44CE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B44CED">
      <w:rPr>
        <w:rFonts w:ascii="Times New Roman" w:hAnsi="Times New Roman" w:cs="Times New Roman"/>
        <w:sz w:val="24"/>
        <w:szCs w:val="24"/>
      </w:rPr>
      <w:t>LIST OF BOOKS REQUIRED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067"/>
    <w:multiLevelType w:val="hybridMultilevel"/>
    <w:tmpl w:val="6A3A8C40"/>
    <w:lvl w:ilvl="0" w:tplc="F640AF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F3B"/>
    <w:multiLevelType w:val="hybridMultilevel"/>
    <w:tmpl w:val="298088B6"/>
    <w:lvl w:ilvl="0" w:tplc="A3AA2C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F04"/>
    <w:multiLevelType w:val="hybridMultilevel"/>
    <w:tmpl w:val="18085154"/>
    <w:lvl w:ilvl="0" w:tplc="AF1AF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50EC2"/>
    <w:multiLevelType w:val="hybridMultilevel"/>
    <w:tmpl w:val="FA646EB6"/>
    <w:lvl w:ilvl="0" w:tplc="BCCEAA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2D77"/>
    <w:multiLevelType w:val="hybridMultilevel"/>
    <w:tmpl w:val="1C4C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31E53"/>
    <w:multiLevelType w:val="hybridMultilevel"/>
    <w:tmpl w:val="EE7A5468"/>
    <w:lvl w:ilvl="0" w:tplc="95B24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30A9A"/>
    <w:multiLevelType w:val="hybridMultilevel"/>
    <w:tmpl w:val="45D6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6CDB"/>
    <w:multiLevelType w:val="hybridMultilevel"/>
    <w:tmpl w:val="93C6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D3535"/>
    <w:multiLevelType w:val="hybridMultilevel"/>
    <w:tmpl w:val="28E674F6"/>
    <w:lvl w:ilvl="0" w:tplc="B8844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A37"/>
    <w:multiLevelType w:val="hybridMultilevel"/>
    <w:tmpl w:val="9F365F02"/>
    <w:lvl w:ilvl="0" w:tplc="3DD2F8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61E8F"/>
    <w:multiLevelType w:val="hybridMultilevel"/>
    <w:tmpl w:val="28E674F6"/>
    <w:lvl w:ilvl="0" w:tplc="B8844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F0EE0"/>
    <w:multiLevelType w:val="hybridMultilevel"/>
    <w:tmpl w:val="60F61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873592"/>
    <w:multiLevelType w:val="hybridMultilevel"/>
    <w:tmpl w:val="CE6ED3E6"/>
    <w:lvl w:ilvl="0" w:tplc="809430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125B"/>
    <w:multiLevelType w:val="hybridMultilevel"/>
    <w:tmpl w:val="2B500C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62F8A"/>
    <w:multiLevelType w:val="hybridMultilevel"/>
    <w:tmpl w:val="20BE79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E6227C"/>
    <w:multiLevelType w:val="hybridMultilevel"/>
    <w:tmpl w:val="4B7EB4B2"/>
    <w:lvl w:ilvl="0" w:tplc="4D923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484"/>
    <w:multiLevelType w:val="hybridMultilevel"/>
    <w:tmpl w:val="B8E4BA40"/>
    <w:lvl w:ilvl="0" w:tplc="FB860A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2736D"/>
    <w:multiLevelType w:val="hybridMultilevel"/>
    <w:tmpl w:val="DE0E5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CE3"/>
    <w:rsid w:val="000135DA"/>
    <w:rsid w:val="00054A07"/>
    <w:rsid w:val="0007181B"/>
    <w:rsid w:val="000C3A4E"/>
    <w:rsid w:val="000E08E7"/>
    <w:rsid w:val="001713AB"/>
    <w:rsid w:val="001965FB"/>
    <w:rsid w:val="001C20E0"/>
    <w:rsid w:val="0022688F"/>
    <w:rsid w:val="0023055C"/>
    <w:rsid w:val="00244878"/>
    <w:rsid w:val="00247954"/>
    <w:rsid w:val="0025050E"/>
    <w:rsid w:val="00253FEF"/>
    <w:rsid w:val="00280FA1"/>
    <w:rsid w:val="00332062"/>
    <w:rsid w:val="003351DB"/>
    <w:rsid w:val="003A379D"/>
    <w:rsid w:val="003E084E"/>
    <w:rsid w:val="0041633A"/>
    <w:rsid w:val="00446505"/>
    <w:rsid w:val="00485C33"/>
    <w:rsid w:val="00493D43"/>
    <w:rsid w:val="004C4B5E"/>
    <w:rsid w:val="004E7005"/>
    <w:rsid w:val="0050361C"/>
    <w:rsid w:val="0054762D"/>
    <w:rsid w:val="005629B3"/>
    <w:rsid w:val="005A0D53"/>
    <w:rsid w:val="005A47D6"/>
    <w:rsid w:val="005B7CEE"/>
    <w:rsid w:val="005D0AD9"/>
    <w:rsid w:val="005E2FDF"/>
    <w:rsid w:val="005F6920"/>
    <w:rsid w:val="00606A0C"/>
    <w:rsid w:val="006327F8"/>
    <w:rsid w:val="00636AC3"/>
    <w:rsid w:val="00682821"/>
    <w:rsid w:val="00690EF3"/>
    <w:rsid w:val="006A3881"/>
    <w:rsid w:val="006A5F73"/>
    <w:rsid w:val="006A6E5E"/>
    <w:rsid w:val="0070473E"/>
    <w:rsid w:val="00706A3F"/>
    <w:rsid w:val="0077585D"/>
    <w:rsid w:val="007977A6"/>
    <w:rsid w:val="007A46F6"/>
    <w:rsid w:val="007F792D"/>
    <w:rsid w:val="008A7A0C"/>
    <w:rsid w:val="00914DEE"/>
    <w:rsid w:val="00917105"/>
    <w:rsid w:val="009349F0"/>
    <w:rsid w:val="009367D4"/>
    <w:rsid w:val="009828E1"/>
    <w:rsid w:val="00991CE3"/>
    <w:rsid w:val="00A6534D"/>
    <w:rsid w:val="00AF2D73"/>
    <w:rsid w:val="00AF689A"/>
    <w:rsid w:val="00B1172D"/>
    <w:rsid w:val="00B34422"/>
    <w:rsid w:val="00B44CED"/>
    <w:rsid w:val="00B7664B"/>
    <w:rsid w:val="00BD185C"/>
    <w:rsid w:val="00C26916"/>
    <w:rsid w:val="00C46258"/>
    <w:rsid w:val="00C80D4F"/>
    <w:rsid w:val="00CA4AC9"/>
    <w:rsid w:val="00CE6501"/>
    <w:rsid w:val="00D259E9"/>
    <w:rsid w:val="00D32B63"/>
    <w:rsid w:val="00DF2E1E"/>
    <w:rsid w:val="00E3079A"/>
    <w:rsid w:val="00E458E6"/>
    <w:rsid w:val="00EC6A0F"/>
    <w:rsid w:val="00E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text-bold">
    <w:name w:val="a-text-bold"/>
    <w:basedOn w:val="DefaultParagraphFont"/>
    <w:rsid w:val="00991CE3"/>
  </w:style>
  <w:style w:type="paragraph" w:styleId="ListParagraph">
    <w:name w:val="List Paragraph"/>
    <w:basedOn w:val="Normal"/>
    <w:uiPriority w:val="34"/>
    <w:qFormat/>
    <w:rsid w:val="00991CE3"/>
    <w:pPr>
      <w:spacing w:after="0" w:line="240" w:lineRule="auto"/>
      <w:ind w:left="720" w:right="-612"/>
      <w:contextualSpacing/>
      <w:jc w:val="center"/>
    </w:pPr>
    <w:rPr>
      <w:lang w:val="en-IN"/>
    </w:rPr>
  </w:style>
  <w:style w:type="table" w:styleId="TableGrid">
    <w:name w:val="Table Grid"/>
    <w:basedOn w:val="TableNormal"/>
    <w:uiPriority w:val="59"/>
    <w:rsid w:val="000E08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DF2E1E"/>
    <w:pPr>
      <w:spacing w:after="0" w:line="240" w:lineRule="auto"/>
    </w:pPr>
    <w:rPr>
      <w:rFonts w:eastAsiaTheme="minorEastAsia"/>
      <w:kern w:val="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96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CED"/>
  </w:style>
  <w:style w:type="paragraph" w:styleId="Footer">
    <w:name w:val="footer"/>
    <w:basedOn w:val="Normal"/>
    <w:link w:val="FooterChar"/>
    <w:uiPriority w:val="99"/>
    <w:semiHidden/>
    <w:unhideWhenUsed/>
    <w:rsid w:val="00B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CED"/>
  </w:style>
  <w:style w:type="character" w:customStyle="1" w:styleId="ykmvie">
    <w:name w:val="ykmvie"/>
    <w:basedOn w:val="DefaultParagraphFont"/>
    <w:rsid w:val="0049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715">
              <w:marLeft w:val="0"/>
              <w:marRight w:val="0"/>
              <w:marTop w:val="0"/>
              <w:marBottom w:val="5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pnaonline.com/shop/Publisher/R%20Chand%20&amp;%20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35</Pages>
  <Words>6343</Words>
  <Characters>36158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DC</cp:lastModifiedBy>
  <cp:revision>33</cp:revision>
  <dcterms:created xsi:type="dcterms:W3CDTF">2023-09-20T08:47:00Z</dcterms:created>
  <dcterms:modified xsi:type="dcterms:W3CDTF">2023-09-27T07:40:00Z</dcterms:modified>
</cp:coreProperties>
</file>